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2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3B28F9" w:rsidTr="00102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</w:tcPr>
          <w:p w:rsidR="003B28F9" w:rsidRDefault="003B28F9" w:rsidP="00102D0C">
            <w:pPr>
              <w:jc w:val="center"/>
              <w:rPr>
                <w:b w:val="0"/>
                <w:bCs w:val="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737EB22E" wp14:editId="5E867BF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46355</wp:posOffset>
                  </wp:positionV>
                  <wp:extent cx="1038225" cy="342900"/>
                  <wp:effectExtent l="0" t="0" r="952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Colégio Equipe de Juiz de Fora</w:t>
            </w:r>
          </w:p>
          <w:p w:rsidR="003B28F9" w:rsidRDefault="003B28F9" w:rsidP="00102D0C">
            <w:pPr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Rua São Mateus, 331 - São Mateus – Juiz de Fora – MG (32) 323</w:t>
            </w:r>
            <w:r w:rsidR="007A14C6">
              <w:rPr>
                <w:b w:val="0"/>
                <w:bCs w:val="0"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b w:val="0"/>
                <w:bCs w:val="0"/>
                <w:sz w:val="16"/>
                <w:szCs w:val="16"/>
              </w:rPr>
              <w:t>-8686</w:t>
            </w:r>
          </w:p>
          <w:p w:rsidR="003B28F9" w:rsidRDefault="003B28F9" w:rsidP="00102D0C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3B28F9" w:rsidRPr="000A5478" w:rsidTr="0010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:rsidR="003B28F9" w:rsidRPr="000A5478" w:rsidRDefault="003B28F9" w:rsidP="00102D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20</w:t>
            </w:r>
            <w:r w:rsidRPr="000A5478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4</w:t>
            </w:r>
            <w:r w:rsidRPr="000A5478">
              <w:rPr>
                <w:rFonts w:asciiTheme="minorHAnsi" w:hAnsiTheme="minorHAnsi"/>
              </w:rPr>
              <w:t xml:space="preserve">/2020: MATERIAL </w:t>
            </w:r>
            <w:r>
              <w:rPr>
                <w:rFonts w:asciiTheme="minorHAnsi" w:hAnsiTheme="minorHAnsi"/>
              </w:rPr>
              <w:t>DE APOIO</w:t>
            </w:r>
            <w:r w:rsidRPr="000A5478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9º ano EF</w:t>
            </w:r>
          </w:p>
        </w:tc>
      </w:tr>
      <w:tr w:rsidR="003B28F9" w:rsidRPr="000A5478" w:rsidTr="00102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:rsidR="003B28F9" w:rsidRPr="000A5478" w:rsidRDefault="003B28F9" w:rsidP="00102D0C">
            <w:pPr>
              <w:rPr>
                <w:rFonts w:asciiTheme="minorHAnsi" w:hAnsiTheme="minorHAnsi"/>
                <w:b w:val="0"/>
                <w:bCs w:val="0"/>
              </w:rPr>
            </w:pPr>
            <w:r w:rsidRPr="000A5478">
              <w:rPr>
                <w:rFonts w:asciiTheme="minorHAnsi" w:hAnsiTheme="minorHAnsi"/>
              </w:rPr>
              <w:t xml:space="preserve">DISCIPLINA: </w:t>
            </w:r>
            <w:r>
              <w:rPr>
                <w:rFonts w:asciiTheme="minorHAnsi" w:hAnsiTheme="minorHAnsi"/>
              </w:rPr>
              <w:t>História</w:t>
            </w:r>
          </w:p>
        </w:tc>
      </w:tr>
      <w:tr w:rsidR="003B28F9" w:rsidRPr="000A5478" w:rsidTr="0010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:rsidR="003B28F9" w:rsidRPr="000A5478" w:rsidRDefault="003B28F9" w:rsidP="00102D0C">
            <w:pPr>
              <w:rPr>
                <w:rFonts w:asciiTheme="minorHAnsi" w:hAnsiTheme="minorHAnsi"/>
              </w:rPr>
            </w:pPr>
            <w:r w:rsidRPr="000A5478">
              <w:rPr>
                <w:rFonts w:asciiTheme="minorHAnsi" w:hAnsiTheme="minorHAnsi"/>
              </w:rPr>
              <w:t xml:space="preserve">PROFESSOR: </w:t>
            </w:r>
            <w:r>
              <w:rPr>
                <w:rFonts w:asciiTheme="minorHAnsi" w:hAnsiTheme="minorHAnsi"/>
              </w:rPr>
              <w:t>Fernan</w:t>
            </w:r>
            <w:r>
              <w:rPr>
                <w:rFonts w:asciiTheme="minorHAnsi" w:hAnsiTheme="minorHAnsi"/>
              </w:rPr>
              <w:t>do</w:t>
            </w:r>
          </w:p>
        </w:tc>
      </w:tr>
    </w:tbl>
    <w:p w:rsidR="00417831" w:rsidRDefault="00417831" w:rsidP="00CE48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2D7" w:rsidRPr="001772D7" w:rsidRDefault="001772D7" w:rsidP="00CE4853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1402" w:rsidRPr="001772D7" w:rsidRDefault="00CB1402" w:rsidP="00CE4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Primeira Guerra Mundial abalou profundamente todos os povos envolvidos, e as revoluções de 1917-1918 foram, acima de tudo, revoltas contra aquele holocausto sem precedentes, principalmente nos países do </w:t>
      </w:r>
      <w:proofErr w:type="gramStart"/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>lado  que</w:t>
      </w:r>
      <w:proofErr w:type="gramEnd"/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estava perdendo. Mas em certas áreas da Europa, e em nenhuma outra mais que na Rússia, foram mais  que isso: foram revoluções sociais, rejeições populares do Estado, das classes dominantes e do status quo.</w:t>
      </w:r>
      <w:r w:rsidR="001772D7"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1772D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Adaptado de Eric </w:t>
      </w:r>
      <w:proofErr w:type="spellStart"/>
      <w:r w:rsidRPr="001772D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Hobsbawm</w:t>
      </w:r>
      <w:proofErr w:type="spellEnd"/>
      <w:r w:rsidRPr="001772D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, Sobre História. São Paulo: Companhia das Letras, 1998, p. 262-263.)</w:t>
      </w:r>
    </w:p>
    <w:p w:rsidR="00CB1402" w:rsidRPr="001772D7" w:rsidRDefault="00CB1402" w:rsidP="00CE48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>a) Relacione a Primeira Guerra Mundial e a situação da Rússia na época.</w:t>
      </w:r>
    </w:p>
    <w:p w:rsidR="00CB1402" w:rsidRPr="001772D7" w:rsidRDefault="00CB1402" w:rsidP="00CE48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>b) Cite e explique um princípio da Revolução Russa de 1917.</w:t>
      </w:r>
    </w:p>
    <w:p w:rsidR="00CB1402" w:rsidRDefault="00CB1402" w:rsidP="00CE48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402" w:rsidRPr="001772D7" w:rsidRDefault="00CB1402" w:rsidP="00CE4853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Revolução Russa de 1917 significou a formação do primeiro Estado Socialista do mundo, provocando uma ruptura no sistema capitalista mundial e influenciando os movimentos revolucionários no pós-guerra e a divisão do mundo em Socialismo e Capitalismo, com os </w:t>
      </w:r>
      <w:r w:rsidR="001772D7"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consequentes</w:t>
      </w:r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conflitos de interesses.</w:t>
      </w:r>
      <w:r w:rsid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eram os soviet</w:t>
      </w:r>
      <w:r w:rsid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>s e qual o seu papel no processo revolucionário?</w:t>
      </w:r>
    </w:p>
    <w:p w:rsidR="00CB1402" w:rsidRDefault="00CB1402" w:rsidP="00CE48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2D7" w:rsidRPr="001772D7" w:rsidRDefault="001772D7" w:rsidP="00CE4853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1402" w:rsidRPr="001772D7" w:rsidRDefault="00CB1402" w:rsidP="00CE4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>"Como a Revolução Francesa, em fins do século XVIII e começo do século XIX, as Revoluções Russas que levaram à fundação da URSS modificaram a face do mundo. Para muitos deram início ao século XX. Seja qual for nossa opinião a respeito, é inegável que imprimiram sua marca a um século que só terminou com o desaparecimento dos resultados criados por elas".</w:t>
      </w:r>
      <w:r w:rsid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772D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(REIS FILHO, Daniel Aarão. "As revoluções russas". Rio de Janeiro: Civilização Brasileira, 2002, p. 37)</w:t>
      </w:r>
    </w:p>
    <w:p w:rsidR="00CB1402" w:rsidRPr="001772D7" w:rsidRDefault="00CB1402" w:rsidP="00CE48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>a) Identifique duas medidas adotadas pelos bolcheviques entre 1917 e a criação da União Soviética (1922).</w:t>
      </w:r>
    </w:p>
    <w:p w:rsidR="00CB1402" w:rsidRPr="001772D7" w:rsidRDefault="00CB1402" w:rsidP="00CE48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>b) Explique uma questão de ordem interna à União Soviética que contribuiu para o seu fim em 1991.</w:t>
      </w:r>
    </w:p>
    <w:p w:rsidR="00CB1402" w:rsidRPr="001772D7" w:rsidRDefault="00CB1402" w:rsidP="00CE48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2D7" w:rsidRPr="001772D7" w:rsidRDefault="001772D7" w:rsidP="00CE4853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>Imediatamente após a sua ascensão ao poder, Lênin disse:</w:t>
      </w:r>
    </w:p>
    <w:p w:rsidR="001772D7" w:rsidRPr="001772D7" w:rsidRDefault="001772D7" w:rsidP="00CE48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>"Este governo declara solenemente sua disposição de concluir imediatamente a paz (...) igualmente justa para todas as nações e nacionalidades, sem exceção."</w:t>
      </w:r>
    </w:p>
    <w:p w:rsidR="001772D7" w:rsidRPr="001772D7" w:rsidRDefault="001772D7" w:rsidP="00CE48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março de 1918 foi assinado o armistício de Brest </w:t>
      </w:r>
      <w:proofErr w:type="spellStart"/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>Litovsk</w:t>
      </w:r>
      <w:proofErr w:type="spellEnd"/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os soviéticos saíram da Primeira Guerra.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Justifique por que a assinatura do armistício de Brest </w:t>
      </w:r>
      <w:proofErr w:type="spellStart"/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>Litovsk</w:t>
      </w:r>
      <w:proofErr w:type="spellEnd"/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um ato coerente com a política externa do governo bolchevista.</w:t>
      </w:r>
    </w:p>
    <w:p w:rsidR="001772D7" w:rsidRPr="001772D7" w:rsidRDefault="001772D7" w:rsidP="00CE48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2D7" w:rsidRPr="001772D7" w:rsidRDefault="001772D7" w:rsidP="00CE4853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>No processo de implantação do socialismo na URSS houve dois momentos distintos, tomando-se o ano de 1928 como referência. No primeiro, por iniciativa de Lênin, foram toleradas algumas práticas capitalistas. No segundo, a partir de 1928, tiveram início</w:t>
      </w:r>
      <w:r w:rsidR="00CE48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Planos Quinquenais e a era </w:t>
      </w:r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>stalinista.</w:t>
      </w:r>
    </w:p>
    <w:p w:rsidR="001772D7" w:rsidRPr="001772D7" w:rsidRDefault="001772D7" w:rsidP="00CE48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>a) Qual a denominação do programa leninista que facultou a restauração de algumas práticas capitalistas?</w:t>
      </w:r>
    </w:p>
    <w:p w:rsidR="001772D7" w:rsidRPr="001772D7" w:rsidRDefault="001772D7" w:rsidP="00CE48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2D7">
        <w:rPr>
          <w:rFonts w:ascii="Times New Roman" w:eastAsia="Times New Roman" w:hAnsi="Times New Roman" w:cs="Times New Roman"/>
          <w:sz w:val="24"/>
          <w:szCs w:val="24"/>
          <w:lang w:eastAsia="pt-BR"/>
        </w:rPr>
        <w:t>b) Discorra sobre duas prioridades do primeiro Plano Quinquenal (1928-1933).</w:t>
      </w:r>
    </w:p>
    <w:p w:rsidR="00CB1402" w:rsidRPr="001772D7" w:rsidRDefault="00CB1402" w:rsidP="00CE48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2D7" w:rsidRPr="001772D7" w:rsidRDefault="001772D7" w:rsidP="00CE48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72D7" w:rsidRPr="001772D7" w:rsidSect="004B7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6F2"/>
    <w:multiLevelType w:val="hybridMultilevel"/>
    <w:tmpl w:val="3EB86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61284"/>
    <w:multiLevelType w:val="hybridMultilevel"/>
    <w:tmpl w:val="B89CB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D17D6"/>
    <w:multiLevelType w:val="hybridMultilevel"/>
    <w:tmpl w:val="4112C2E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02"/>
    <w:rsid w:val="001772D7"/>
    <w:rsid w:val="003B28F9"/>
    <w:rsid w:val="00417831"/>
    <w:rsid w:val="004B75C4"/>
    <w:rsid w:val="007A14C6"/>
    <w:rsid w:val="00CB1402"/>
    <w:rsid w:val="00C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F727E-E729-4F71-BC24-83819EF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72D7"/>
    <w:pPr>
      <w:ind w:left="720"/>
      <w:contextualSpacing/>
    </w:pPr>
  </w:style>
  <w:style w:type="table" w:styleId="TabeladeLista2">
    <w:name w:val="List Table 2"/>
    <w:basedOn w:val="Tabelanormal"/>
    <w:uiPriority w:val="47"/>
    <w:rsid w:val="003B28F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Hélio Henrique de Almeida Marques</cp:lastModifiedBy>
  <cp:revision>4</cp:revision>
  <dcterms:created xsi:type="dcterms:W3CDTF">2020-04-18T20:34:00Z</dcterms:created>
  <dcterms:modified xsi:type="dcterms:W3CDTF">2020-04-18T20:36:00Z</dcterms:modified>
</cp:coreProperties>
</file>