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deLista2"/>
        <w:tblW w:w="0" w:type="auto"/>
        <w:tblInd w:w="0" w:type="dxa"/>
        <w:tblLook w:val="04A0" w:firstRow="1" w:lastRow="0" w:firstColumn="1" w:lastColumn="0" w:noHBand="0" w:noVBand="1"/>
      </w:tblPr>
      <w:tblGrid>
        <w:gridCol w:w="10682"/>
      </w:tblGrid>
      <w:tr w:rsidR="004C5BB8" w14:paraId="5FED999E" w14:textId="77777777" w:rsidTr="0007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tcPr>
          <w:p w14:paraId="7F0056B9" w14:textId="77777777" w:rsidR="004C5BB8" w:rsidRDefault="004C5BB8" w:rsidP="00070C93">
            <w:pPr>
              <w:jc w:val="center"/>
              <w:rPr>
                <w:b w:val="0"/>
                <w:bCs w:val="0"/>
              </w:rPr>
            </w:pPr>
            <w:r>
              <w:rPr>
                <w:noProof/>
                <w:lang w:eastAsia="pt-BR"/>
              </w:rPr>
              <w:drawing>
                <wp:anchor distT="0" distB="0" distL="114300" distR="114300" simplePos="0" relativeHeight="251659264" behindDoc="1" locked="0" layoutInCell="1" allowOverlap="1" wp14:anchorId="1A26F1FE" wp14:editId="631E5791">
                  <wp:simplePos x="0" y="0"/>
                  <wp:positionH relativeFrom="column">
                    <wp:posOffset>3810</wp:posOffset>
                  </wp:positionH>
                  <wp:positionV relativeFrom="paragraph">
                    <wp:posOffset>46355</wp:posOffset>
                  </wp:positionV>
                  <wp:extent cx="1038225" cy="3429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pic:spPr>
                      </pic:pic>
                    </a:graphicData>
                  </a:graphic>
                  <wp14:sizeRelH relativeFrom="page">
                    <wp14:pctWidth>0</wp14:pctWidth>
                  </wp14:sizeRelH>
                  <wp14:sizeRelV relativeFrom="page">
                    <wp14:pctHeight>0</wp14:pctHeight>
                  </wp14:sizeRelV>
                </wp:anchor>
              </w:drawing>
            </w:r>
            <w:r>
              <w:t>Colégio Equipe de Juiz de Fora</w:t>
            </w:r>
          </w:p>
          <w:p w14:paraId="4B0BED85" w14:textId="77777777" w:rsidR="004C5BB8" w:rsidRDefault="004C5BB8" w:rsidP="00070C93">
            <w:pPr>
              <w:jc w:val="center"/>
              <w:rPr>
                <w:sz w:val="16"/>
                <w:szCs w:val="16"/>
              </w:rPr>
            </w:pPr>
            <w:r>
              <w:rPr>
                <w:b w:val="0"/>
                <w:bCs w:val="0"/>
                <w:sz w:val="16"/>
                <w:szCs w:val="16"/>
              </w:rPr>
              <w:t>Rua São Mateus, 331 - São Mateus – Juiz de Fora – MG (32) 323-8686</w:t>
            </w:r>
          </w:p>
          <w:p w14:paraId="23A3D9F7" w14:textId="77777777" w:rsidR="004C5BB8" w:rsidRDefault="004C5BB8" w:rsidP="00070C93">
            <w:pPr>
              <w:jc w:val="center"/>
              <w:rPr>
                <w:b w:val="0"/>
                <w:bCs w:val="0"/>
                <w:sz w:val="16"/>
                <w:szCs w:val="16"/>
              </w:rPr>
            </w:pPr>
          </w:p>
        </w:tc>
      </w:tr>
      <w:tr w:rsidR="004C5BB8" w:rsidRPr="000A5478" w14:paraId="47A1CDEA" w14:textId="77777777" w:rsidTr="00070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392B27C7" w14:textId="4E939C83" w:rsidR="004C5BB8" w:rsidRPr="000A5478" w:rsidRDefault="004C5BB8" w:rsidP="00070C93">
            <w:pPr>
              <w:rPr>
                <w:rFonts w:asciiTheme="minorHAnsi" w:hAnsiTheme="minorHAnsi"/>
                <w:sz w:val="24"/>
                <w:szCs w:val="24"/>
              </w:rPr>
            </w:pPr>
            <w:r>
              <w:rPr>
                <w:rFonts w:asciiTheme="minorHAnsi" w:hAnsiTheme="minorHAnsi"/>
              </w:rPr>
              <w:t>06</w:t>
            </w:r>
            <w:r w:rsidRPr="000A5478">
              <w:rPr>
                <w:rFonts w:asciiTheme="minorHAnsi" w:hAnsiTheme="minorHAnsi"/>
              </w:rPr>
              <w:t>/0</w:t>
            </w:r>
            <w:r>
              <w:rPr>
                <w:rFonts w:asciiTheme="minorHAnsi" w:hAnsiTheme="minorHAnsi"/>
              </w:rPr>
              <w:t>4</w:t>
            </w:r>
            <w:r w:rsidRPr="000A5478">
              <w:rPr>
                <w:rFonts w:asciiTheme="minorHAnsi" w:hAnsiTheme="minorHAnsi"/>
              </w:rPr>
              <w:t xml:space="preserve">/2020: </w:t>
            </w:r>
            <w:bookmarkStart w:id="0" w:name="_GoBack"/>
            <w:bookmarkEnd w:id="0"/>
            <w:r w:rsidRPr="000A5478">
              <w:rPr>
                <w:rFonts w:asciiTheme="minorHAnsi" w:hAnsiTheme="minorHAnsi"/>
              </w:rPr>
              <w:t xml:space="preserve">MATERIAL </w:t>
            </w:r>
            <w:r>
              <w:rPr>
                <w:rFonts w:asciiTheme="minorHAnsi" w:hAnsiTheme="minorHAnsi"/>
              </w:rPr>
              <w:t>DE APOIO</w:t>
            </w:r>
            <w:r w:rsidRPr="000A5478">
              <w:rPr>
                <w:rFonts w:asciiTheme="minorHAnsi" w:hAnsiTheme="minorHAnsi"/>
              </w:rPr>
              <w:t xml:space="preserve"> </w:t>
            </w:r>
            <w:r>
              <w:rPr>
                <w:rFonts w:asciiTheme="minorHAnsi" w:hAnsiTheme="minorHAnsi"/>
              </w:rPr>
              <w:t>2</w:t>
            </w:r>
            <w:r w:rsidRPr="000A5478">
              <w:rPr>
                <w:rFonts w:asciiTheme="minorHAnsi" w:hAnsiTheme="minorHAnsi"/>
              </w:rPr>
              <w:t xml:space="preserve"> – </w:t>
            </w:r>
            <w:r w:rsidR="00E92238">
              <w:rPr>
                <w:rFonts w:asciiTheme="minorHAnsi" w:hAnsiTheme="minorHAnsi"/>
              </w:rPr>
              <w:t>9</w:t>
            </w:r>
            <w:r w:rsidRPr="000A5478">
              <w:rPr>
                <w:rFonts w:asciiTheme="minorHAnsi" w:hAnsiTheme="minorHAnsi"/>
              </w:rPr>
              <w:t>º ano EM</w:t>
            </w:r>
          </w:p>
        </w:tc>
      </w:tr>
      <w:tr w:rsidR="004C5BB8" w:rsidRPr="000A5478" w14:paraId="4043B005" w14:textId="77777777" w:rsidTr="00070C93">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256574EF" w14:textId="77777777" w:rsidR="004C5BB8" w:rsidRPr="000A5478" w:rsidRDefault="004C5BB8" w:rsidP="00070C93">
            <w:pPr>
              <w:rPr>
                <w:rFonts w:asciiTheme="minorHAnsi" w:hAnsiTheme="minorHAnsi"/>
                <w:b w:val="0"/>
                <w:bCs w:val="0"/>
              </w:rPr>
            </w:pPr>
            <w:r w:rsidRPr="000A5478">
              <w:rPr>
                <w:rFonts w:asciiTheme="minorHAnsi" w:hAnsiTheme="minorHAnsi"/>
              </w:rPr>
              <w:t xml:space="preserve">DISCIPLINA: </w:t>
            </w:r>
            <w:r>
              <w:rPr>
                <w:rFonts w:asciiTheme="minorHAnsi" w:hAnsiTheme="minorHAnsi"/>
              </w:rPr>
              <w:t>GEOGRAFI</w:t>
            </w:r>
            <w:r w:rsidRPr="000A5478">
              <w:rPr>
                <w:rFonts w:asciiTheme="minorHAnsi" w:hAnsiTheme="minorHAnsi"/>
              </w:rPr>
              <w:t>A</w:t>
            </w:r>
          </w:p>
        </w:tc>
      </w:tr>
      <w:tr w:rsidR="004C5BB8" w:rsidRPr="000A5478" w14:paraId="2EFC2512" w14:textId="77777777" w:rsidTr="00070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7FC47652" w14:textId="77777777" w:rsidR="004C5BB8" w:rsidRPr="000A5478" w:rsidRDefault="004C5BB8" w:rsidP="00070C93">
            <w:pPr>
              <w:rPr>
                <w:rFonts w:asciiTheme="minorHAnsi" w:hAnsiTheme="minorHAnsi"/>
              </w:rPr>
            </w:pPr>
            <w:r w:rsidRPr="000A5478">
              <w:rPr>
                <w:rFonts w:asciiTheme="minorHAnsi" w:hAnsiTheme="minorHAnsi"/>
              </w:rPr>
              <w:t xml:space="preserve">PROFESSOR: </w:t>
            </w:r>
            <w:r>
              <w:rPr>
                <w:rFonts w:asciiTheme="minorHAnsi" w:hAnsiTheme="minorHAnsi"/>
              </w:rPr>
              <w:t>LEONARDO</w:t>
            </w:r>
          </w:p>
        </w:tc>
      </w:tr>
    </w:tbl>
    <w:p w14:paraId="66AAF68C" w14:textId="77777777" w:rsidR="004C5BB8" w:rsidRDefault="004C5BB8" w:rsidP="00E275A8">
      <w:pPr>
        <w:spacing w:after="0" w:line="240" w:lineRule="auto"/>
        <w:jc w:val="center"/>
        <w:rPr>
          <w:rFonts w:ascii="Arial" w:hAnsi="Arial" w:cs="Arial"/>
          <w:b/>
          <w:sz w:val="24"/>
          <w:szCs w:val="24"/>
        </w:rPr>
      </w:pPr>
    </w:p>
    <w:p w14:paraId="47C15038" w14:textId="62798833" w:rsidR="00A64F17" w:rsidRPr="0060768E" w:rsidRDefault="00D35A28" w:rsidP="00E275A8">
      <w:pPr>
        <w:spacing w:after="0" w:line="240" w:lineRule="auto"/>
        <w:jc w:val="center"/>
        <w:rPr>
          <w:rFonts w:ascii="Arial" w:hAnsi="Arial" w:cs="Arial"/>
          <w:b/>
          <w:sz w:val="24"/>
          <w:szCs w:val="24"/>
        </w:rPr>
      </w:pPr>
      <w:r w:rsidRPr="0060768E">
        <w:rPr>
          <w:rFonts w:ascii="Arial" w:hAnsi="Arial" w:cs="Arial"/>
          <w:b/>
          <w:sz w:val="24"/>
          <w:szCs w:val="24"/>
        </w:rPr>
        <w:t>Pandemias - O que é e como a globalização potencializa o problema</w:t>
      </w:r>
    </w:p>
    <w:p w14:paraId="5E2F5BBE" w14:textId="77777777" w:rsidR="00D35A28" w:rsidRPr="00D35A28" w:rsidRDefault="00D35A28" w:rsidP="00D35A28">
      <w:pPr>
        <w:spacing w:after="0" w:line="240" w:lineRule="auto"/>
        <w:jc w:val="both"/>
        <w:rPr>
          <w:rFonts w:ascii="Arial" w:hAnsi="Arial" w:cs="Arial"/>
          <w:sz w:val="20"/>
          <w:szCs w:val="20"/>
        </w:rPr>
      </w:pPr>
    </w:p>
    <w:p w14:paraId="59DF7B56" w14:textId="77777777" w:rsidR="00D35A28" w:rsidRPr="00D35A28" w:rsidRDefault="0060768E" w:rsidP="00D35A28">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35A28" w:rsidRPr="00D35A28">
        <w:rPr>
          <w:rFonts w:ascii="Arial" w:hAnsi="Arial" w:cs="Arial"/>
          <w:sz w:val="20"/>
          <w:szCs w:val="20"/>
        </w:rPr>
        <w:t>Pandemia é uma epidemia que se espalha por uma região muito grande, como um continente, ou até por todo o mundo. Uma doença é considerada pandemia quando é altamente contagiosa e ao se difundir mata grande número de pessoas. O câncer, por exemplo, é responsável por um número muito grande de mortes, mas não é considerado pandemia porque não é uma doença infecciosa, como a Aids (síndrome da imunodeficiência adquirida). Pelo menos 30 novas doenças foram descobertas em diversas partes do mundo nos últimos 20 anos. Características do mundo atual, como pobreza urbana, negligência no desenvolvimento de vacinas e baixa qualidade nos serviços de saúde pública, entre outras, potencializam os efeitos das pandemias.</w:t>
      </w:r>
    </w:p>
    <w:p w14:paraId="6D8B80FC" w14:textId="77777777" w:rsidR="00D35A28" w:rsidRDefault="0060768E" w:rsidP="00D35A28">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D35A28" w:rsidRPr="00D35A28">
        <w:rPr>
          <w:rFonts w:ascii="Arial" w:hAnsi="Arial" w:cs="Arial"/>
          <w:sz w:val="20"/>
          <w:szCs w:val="20"/>
        </w:rPr>
        <w:t xml:space="preserve">Novas doenças Os choques ambientais produzidos pelo homem, o turismo entre continentes, a contaminação das águas, o surgimento de </w:t>
      </w:r>
      <w:proofErr w:type="spellStart"/>
      <w:r w:rsidR="00D35A28" w:rsidRPr="00D35A28">
        <w:rPr>
          <w:rFonts w:ascii="Arial" w:hAnsi="Arial" w:cs="Arial"/>
          <w:sz w:val="20"/>
          <w:szCs w:val="20"/>
        </w:rPr>
        <w:t>megafavelas</w:t>
      </w:r>
      <w:proofErr w:type="spellEnd"/>
      <w:r w:rsidR="00D35A28" w:rsidRPr="00D35A28">
        <w:rPr>
          <w:rFonts w:ascii="Arial" w:hAnsi="Arial" w:cs="Arial"/>
          <w:sz w:val="20"/>
          <w:szCs w:val="20"/>
        </w:rPr>
        <w:t xml:space="preserve"> criadas a partir do crescimento descontrolado da população urbana, a revolução na criação de animais, a industrialização e a internacionalização dos alimentos, entre outros fatores contribuem para a disseminação de novas doenças. </w:t>
      </w:r>
      <w:proofErr w:type="spellStart"/>
      <w:r w:rsidR="00D35A28" w:rsidRPr="00D35A28">
        <w:rPr>
          <w:rFonts w:ascii="Arial" w:hAnsi="Arial" w:cs="Arial"/>
          <w:sz w:val="20"/>
          <w:szCs w:val="20"/>
        </w:rPr>
        <w:t>Prevêem-se</w:t>
      </w:r>
      <w:proofErr w:type="spellEnd"/>
      <w:r w:rsidR="00D35A28" w:rsidRPr="00D35A28">
        <w:rPr>
          <w:rFonts w:ascii="Arial" w:hAnsi="Arial" w:cs="Arial"/>
          <w:sz w:val="20"/>
          <w:szCs w:val="20"/>
        </w:rPr>
        <w:t xml:space="preserve">, assim, muitas novas epidemias mundiais. </w:t>
      </w:r>
      <w:r w:rsidR="00CD4C1F">
        <w:rPr>
          <w:rFonts w:ascii="Arial" w:hAnsi="Arial" w:cs="Arial"/>
          <w:sz w:val="20"/>
          <w:szCs w:val="20"/>
        </w:rPr>
        <w:t xml:space="preserve">    </w:t>
      </w:r>
      <w:r w:rsidR="00D35A28" w:rsidRPr="00D35A28">
        <w:rPr>
          <w:rFonts w:ascii="Arial" w:hAnsi="Arial" w:cs="Arial"/>
          <w:sz w:val="20"/>
          <w:szCs w:val="20"/>
        </w:rPr>
        <w:t>Nas últimas décadas houve grandes mudanças demográficas, tecnológicas e sociais que também aumentaram potencial para transmissão de doenças. A cada 30 anos surge, por exemplo, um novo tipo de gripe que se espalha pelo mundo, provocando epidemias generalizadas. A economia globalizada diminuiu as fronteiras entre os países. Vivemos na era em que pessoas e vírus podem fazer viagens aéreas e marítimas pelo mundo.</w:t>
      </w:r>
    </w:p>
    <w:p w14:paraId="1BE02F39" w14:textId="77777777" w:rsidR="00D35A28" w:rsidRDefault="00D35A28" w:rsidP="00D35A28">
      <w:pPr>
        <w:spacing w:after="0" w:line="240" w:lineRule="auto"/>
        <w:jc w:val="both"/>
        <w:rPr>
          <w:rFonts w:ascii="Arial" w:hAnsi="Arial" w:cs="Arial"/>
          <w:sz w:val="20"/>
          <w:szCs w:val="20"/>
        </w:rPr>
      </w:pPr>
    </w:p>
    <w:p w14:paraId="028051F0" w14:textId="77777777" w:rsidR="0060768E" w:rsidRPr="0060768E" w:rsidRDefault="005E02F0" w:rsidP="0060768E">
      <w:pPr>
        <w:spacing w:after="0" w:line="240" w:lineRule="auto"/>
        <w:jc w:val="both"/>
        <w:rPr>
          <w:rFonts w:ascii="Arial" w:hAnsi="Arial" w:cs="Arial"/>
          <w:i/>
          <w:sz w:val="20"/>
          <w:szCs w:val="20"/>
        </w:rPr>
      </w:pPr>
      <w:hyperlink r:id="rId5" w:history="1">
        <w:r w:rsidR="0060768E" w:rsidRPr="0060768E">
          <w:rPr>
            <w:rStyle w:val="Hyperlink"/>
            <w:i/>
            <w:color w:val="auto"/>
            <w:u w:val="none"/>
          </w:rPr>
          <w:t>https://educacao.uol.com.br/disciplinas/geografia/pandemias-o-que-e-e-como-a-globalizacao-potencializa-o-problema.htm</w:t>
        </w:r>
      </w:hyperlink>
    </w:p>
    <w:p w14:paraId="0FD40875" w14:textId="77777777" w:rsidR="00D35A28" w:rsidRDefault="00D35A28" w:rsidP="00D35A28">
      <w:pPr>
        <w:spacing w:after="0" w:line="240" w:lineRule="auto"/>
        <w:jc w:val="both"/>
        <w:rPr>
          <w:rFonts w:ascii="Arial" w:hAnsi="Arial" w:cs="Arial"/>
          <w:sz w:val="20"/>
          <w:szCs w:val="20"/>
        </w:rPr>
      </w:pPr>
    </w:p>
    <w:p w14:paraId="545520AF" w14:textId="77777777" w:rsidR="00D35A28" w:rsidRDefault="00D35A28" w:rsidP="00D35A28">
      <w:pPr>
        <w:spacing w:after="0" w:line="240" w:lineRule="auto"/>
        <w:jc w:val="both"/>
        <w:rPr>
          <w:sz w:val="20"/>
          <w:szCs w:val="20"/>
        </w:rPr>
      </w:pPr>
      <w:r>
        <w:rPr>
          <w:noProof/>
          <w:lang w:eastAsia="pt-BR"/>
        </w:rPr>
        <w:drawing>
          <wp:inline distT="0" distB="0" distL="0" distR="0" wp14:anchorId="00F0AA04" wp14:editId="2BB71D51">
            <wp:extent cx="6751692" cy="4054415"/>
            <wp:effectExtent l="0" t="0" r="0" b="3810"/>
            <wp:docPr id="1" name="Imagem 1" descr="Geneticistas mapeiam rotas globais que coronavírus usou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istas mapeiam rotas globais que coronavírus usou para ..."/>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751572" cy="4054343"/>
                    </a:xfrm>
                    <a:prstGeom prst="rect">
                      <a:avLst/>
                    </a:prstGeom>
                    <a:noFill/>
                    <a:ln>
                      <a:noFill/>
                    </a:ln>
                  </pic:spPr>
                </pic:pic>
              </a:graphicData>
            </a:graphic>
          </wp:inline>
        </w:drawing>
      </w:r>
    </w:p>
    <w:p w14:paraId="60D3C28C" w14:textId="77777777" w:rsidR="00D35A28" w:rsidRDefault="00D35A28" w:rsidP="00D35A28">
      <w:pPr>
        <w:shd w:val="clear" w:color="auto" w:fill="FFFFFF"/>
        <w:spacing w:after="0" w:line="240" w:lineRule="auto"/>
        <w:rPr>
          <w:rFonts w:ascii="Arial" w:eastAsia="Times New Roman" w:hAnsi="Arial" w:cs="Arial"/>
          <w:color w:val="000000"/>
          <w:sz w:val="18"/>
          <w:szCs w:val="18"/>
          <w:lang w:eastAsia="pt-BR"/>
        </w:rPr>
      </w:pPr>
      <w:r w:rsidRPr="00D35A28">
        <w:rPr>
          <w:rFonts w:ascii="Arial" w:eastAsia="Times New Roman" w:hAnsi="Arial" w:cs="Arial"/>
          <w:color w:val="000000"/>
          <w:sz w:val="18"/>
          <w:szCs w:val="18"/>
          <w:lang w:eastAsia="pt-BR"/>
        </w:rPr>
        <w:t xml:space="preserve">Mapa do projeto </w:t>
      </w:r>
      <w:proofErr w:type="spellStart"/>
      <w:r w:rsidRPr="00D35A28">
        <w:rPr>
          <w:rFonts w:ascii="Arial" w:eastAsia="Times New Roman" w:hAnsi="Arial" w:cs="Arial"/>
          <w:color w:val="000000"/>
          <w:sz w:val="18"/>
          <w:szCs w:val="18"/>
          <w:lang w:eastAsia="pt-BR"/>
        </w:rPr>
        <w:t>Nextstrain</w:t>
      </w:r>
      <w:proofErr w:type="spellEnd"/>
      <w:r w:rsidRPr="00D35A28">
        <w:rPr>
          <w:rFonts w:ascii="Arial" w:eastAsia="Times New Roman" w:hAnsi="Arial" w:cs="Arial"/>
          <w:color w:val="000000"/>
          <w:sz w:val="18"/>
          <w:szCs w:val="18"/>
          <w:lang w:eastAsia="pt-BR"/>
        </w:rPr>
        <w:t xml:space="preserve"> mostra rotas de espalhamento do novo </w:t>
      </w:r>
      <w:proofErr w:type="spellStart"/>
      <w:r w:rsidRPr="00D35A28">
        <w:rPr>
          <w:rFonts w:ascii="Arial" w:eastAsia="Times New Roman" w:hAnsi="Arial" w:cs="Arial"/>
          <w:color w:val="000000"/>
          <w:sz w:val="18"/>
          <w:szCs w:val="18"/>
          <w:lang w:eastAsia="pt-BR"/>
        </w:rPr>
        <w:t>coronavírus</w:t>
      </w:r>
      <w:proofErr w:type="spellEnd"/>
      <w:r w:rsidRPr="00D35A28">
        <w:rPr>
          <w:rFonts w:ascii="Arial" w:eastAsia="Times New Roman" w:hAnsi="Arial" w:cs="Arial"/>
          <w:color w:val="000000"/>
          <w:sz w:val="18"/>
          <w:szCs w:val="18"/>
          <w:lang w:eastAsia="pt-BR"/>
        </w:rPr>
        <w:t xml:space="preserve"> a partir de sua origem na China Foto: Divulgação / </w:t>
      </w:r>
      <w:proofErr w:type="spellStart"/>
      <w:r w:rsidRPr="00D35A28">
        <w:rPr>
          <w:rFonts w:ascii="Arial" w:eastAsia="Times New Roman" w:hAnsi="Arial" w:cs="Arial"/>
          <w:color w:val="000000"/>
          <w:sz w:val="18"/>
          <w:szCs w:val="18"/>
          <w:lang w:eastAsia="pt-BR"/>
        </w:rPr>
        <w:t>Nextstrain</w:t>
      </w:r>
      <w:proofErr w:type="spellEnd"/>
    </w:p>
    <w:p w14:paraId="36DB610F" w14:textId="77777777" w:rsidR="00E275A8" w:rsidRDefault="00E275A8" w:rsidP="00D35A28">
      <w:pPr>
        <w:shd w:val="clear" w:color="auto" w:fill="FFFFFF"/>
        <w:spacing w:after="0" w:line="240" w:lineRule="auto"/>
        <w:rPr>
          <w:rFonts w:ascii="Arial" w:eastAsia="Times New Roman" w:hAnsi="Arial" w:cs="Arial"/>
          <w:color w:val="000000"/>
          <w:sz w:val="18"/>
          <w:szCs w:val="18"/>
          <w:lang w:eastAsia="pt-BR"/>
        </w:rPr>
      </w:pPr>
    </w:p>
    <w:p w14:paraId="19273B04" w14:textId="37DEE540" w:rsidR="00E275A8" w:rsidRDefault="00E275A8" w:rsidP="00D35A28">
      <w:pPr>
        <w:shd w:val="clear" w:color="auto" w:fill="FFFFFF"/>
        <w:spacing w:after="0" w:line="240" w:lineRule="auto"/>
        <w:rPr>
          <w:rFonts w:ascii="Arial" w:eastAsia="Times New Roman" w:hAnsi="Arial" w:cs="Arial"/>
          <w:color w:val="000000"/>
          <w:sz w:val="18"/>
          <w:szCs w:val="18"/>
          <w:lang w:eastAsia="pt-BR"/>
        </w:rPr>
      </w:pPr>
    </w:p>
    <w:p w14:paraId="7D0D8B88" w14:textId="0BAEE4F5"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4F924AEB" w14:textId="3A50F0E3"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4E36144C" w14:textId="0BB58DAA"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4F08755E" w14:textId="128B8359"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0D3AABE7" w14:textId="1EE163BC"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47BBDA38" w14:textId="77777777" w:rsidR="004C5BB8" w:rsidRDefault="004C5BB8" w:rsidP="00D35A28">
      <w:pPr>
        <w:shd w:val="clear" w:color="auto" w:fill="FFFFFF"/>
        <w:spacing w:after="0" w:line="240" w:lineRule="auto"/>
        <w:rPr>
          <w:rFonts w:ascii="Arial" w:eastAsia="Times New Roman" w:hAnsi="Arial" w:cs="Arial"/>
          <w:color w:val="000000"/>
          <w:sz w:val="18"/>
          <w:szCs w:val="18"/>
          <w:lang w:eastAsia="pt-BR"/>
        </w:rPr>
      </w:pPr>
    </w:p>
    <w:p w14:paraId="110FD5A2" w14:textId="77777777" w:rsidR="00E275A8" w:rsidRPr="00E275A8" w:rsidRDefault="00E275A8" w:rsidP="00E275A8">
      <w:pPr>
        <w:shd w:val="clear" w:color="auto" w:fill="FFFFFF"/>
        <w:spacing w:after="0" w:line="240" w:lineRule="auto"/>
        <w:jc w:val="both"/>
        <w:rPr>
          <w:rFonts w:ascii="Arial" w:eastAsia="Times New Roman" w:hAnsi="Arial" w:cs="Arial"/>
          <w:b/>
          <w:color w:val="000000"/>
          <w:sz w:val="24"/>
          <w:szCs w:val="24"/>
          <w:lang w:eastAsia="pt-BR"/>
        </w:rPr>
      </w:pPr>
      <w:r w:rsidRPr="00E275A8">
        <w:rPr>
          <w:rFonts w:ascii="Arial" w:eastAsia="Times New Roman" w:hAnsi="Arial" w:cs="Arial"/>
          <w:b/>
          <w:color w:val="000000"/>
          <w:sz w:val="24"/>
          <w:szCs w:val="24"/>
          <w:lang w:eastAsia="pt-BR"/>
        </w:rPr>
        <w:lastRenderedPageBreak/>
        <w:t>Exercícios</w:t>
      </w:r>
    </w:p>
    <w:p w14:paraId="27835EC7" w14:textId="77777777" w:rsid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75D7B13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Questão 01)  </w:t>
      </w:r>
    </w:p>
    <w:p w14:paraId="6EB74CC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090A0DA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O mapa, publicado no dia 25.07.2019, apresenta as recomendações atualizadas do Departamento de Relações Exteriores e Comércio da Austrália aos cidadãos que pretendem viajar à República Democrática do Congo.</w:t>
      </w:r>
    </w:p>
    <w:p w14:paraId="61BA3D3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hAnsi="Arial" w:cs="Arial"/>
          <w:noProof/>
          <w:sz w:val="20"/>
          <w:szCs w:val="20"/>
          <w:lang w:eastAsia="pt-BR"/>
        </w:rPr>
        <w:drawing>
          <wp:inline distT="0" distB="0" distL="0" distR="0" wp14:anchorId="2AEC794E" wp14:editId="4CF67240">
            <wp:extent cx="2889885" cy="2889885"/>
            <wp:effectExtent l="0" t="0" r="5715" b="571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889885" cy="2889885"/>
                    </a:xfrm>
                    <a:prstGeom prst="rect">
                      <a:avLst/>
                    </a:prstGeom>
                    <a:noFill/>
                    <a:ln>
                      <a:noFill/>
                    </a:ln>
                  </pic:spPr>
                </pic:pic>
              </a:graphicData>
            </a:graphic>
          </wp:inline>
        </w:drawing>
      </w:r>
    </w:p>
    <w:p w14:paraId="40CA813A"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33CC74A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w:t>
      </w:r>
      <w:proofErr w:type="gramStart"/>
      <w:r w:rsidRPr="00E275A8">
        <w:rPr>
          <w:rFonts w:ascii="Arial" w:eastAsia="Times New Roman" w:hAnsi="Arial" w:cs="Arial"/>
          <w:color w:val="000000"/>
          <w:sz w:val="20"/>
          <w:szCs w:val="20"/>
          <w:lang w:eastAsia="pt-BR"/>
        </w:rPr>
        <w:t>http://smartraveller.gov.au</w:t>
      </w:r>
      <w:proofErr w:type="gramEnd"/>
      <w:r w:rsidRPr="00E275A8">
        <w:rPr>
          <w:rFonts w:ascii="Arial" w:eastAsia="Times New Roman" w:hAnsi="Arial" w:cs="Arial"/>
          <w:color w:val="000000"/>
          <w:sz w:val="20"/>
          <w:szCs w:val="20"/>
          <w:lang w:eastAsia="pt-BR"/>
        </w:rPr>
        <w:t>. Adaptado.)</w:t>
      </w:r>
    </w:p>
    <w:p w14:paraId="45A3D15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38A2793B"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O nível de alerta registrado nas províncias do leste do país está associado</w:t>
      </w:r>
    </w:p>
    <w:p w14:paraId="4C118D9F"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5872E7A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a) </w:t>
      </w:r>
      <w:r w:rsidRPr="00E275A8">
        <w:rPr>
          <w:rFonts w:ascii="Arial" w:eastAsia="Times New Roman" w:hAnsi="Arial" w:cs="Arial"/>
          <w:color w:val="000000"/>
          <w:sz w:val="20"/>
          <w:szCs w:val="20"/>
          <w:lang w:eastAsia="pt-BR"/>
        </w:rPr>
        <w:t xml:space="preserve">à ação corrente do grupo terrorista </w:t>
      </w:r>
      <w:proofErr w:type="spellStart"/>
      <w:r w:rsidRPr="00E275A8">
        <w:rPr>
          <w:rFonts w:ascii="Arial" w:eastAsia="Times New Roman" w:hAnsi="Arial" w:cs="Arial"/>
          <w:color w:val="000000"/>
          <w:sz w:val="20"/>
          <w:szCs w:val="20"/>
          <w:lang w:eastAsia="pt-BR"/>
        </w:rPr>
        <w:t>Boko</w:t>
      </w:r>
      <w:proofErr w:type="spellEnd"/>
      <w:r w:rsidRPr="00E275A8">
        <w:rPr>
          <w:rFonts w:ascii="Arial" w:eastAsia="Times New Roman" w:hAnsi="Arial" w:cs="Arial"/>
          <w:color w:val="000000"/>
          <w:sz w:val="20"/>
          <w:szCs w:val="20"/>
          <w:lang w:eastAsia="pt-BR"/>
        </w:rPr>
        <w:t xml:space="preserve"> </w:t>
      </w:r>
      <w:proofErr w:type="spellStart"/>
      <w:r w:rsidRPr="00E275A8">
        <w:rPr>
          <w:rFonts w:ascii="Arial" w:eastAsia="Times New Roman" w:hAnsi="Arial" w:cs="Arial"/>
          <w:color w:val="000000"/>
          <w:sz w:val="20"/>
          <w:szCs w:val="20"/>
          <w:lang w:eastAsia="pt-BR"/>
        </w:rPr>
        <w:t>Haram</w:t>
      </w:r>
      <w:proofErr w:type="spellEnd"/>
      <w:r w:rsidRPr="00E275A8">
        <w:rPr>
          <w:rFonts w:ascii="Arial" w:eastAsia="Times New Roman" w:hAnsi="Arial" w:cs="Arial"/>
          <w:color w:val="000000"/>
          <w:sz w:val="20"/>
          <w:szCs w:val="20"/>
          <w:lang w:eastAsia="pt-BR"/>
        </w:rPr>
        <w:t>.</w:t>
      </w:r>
    </w:p>
    <w:p w14:paraId="4B2DB1CE"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b)</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ao surto corrente do vírus Ebola.</w:t>
      </w:r>
    </w:p>
    <w:p w14:paraId="330B184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c)</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à pandemia vigente da gripe H1N1.</w:t>
      </w:r>
    </w:p>
    <w:p w14:paraId="4BAE6F7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d)</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ao conflito étnico em desenvolvimento entre hutus e tutsis.</w:t>
      </w:r>
    </w:p>
    <w:p w14:paraId="7DF64F9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 xml:space="preserve">à passagem do furacão </w:t>
      </w:r>
      <w:proofErr w:type="spellStart"/>
      <w:r w:rsidRPr="00E275A8">
        <w:rPr>
          <w:rFonts w:ascii="Arial" w:eastAsia="Times New Roman" w:hAnsi="Arial" w:cs="Arial"/>
          <w:color w:val="000000"/>
          <w:sz w:val="20"/>
          <w:szCs w:val="20"/>
          <w:lang w:eastAsia="pt-BR"/>
        </w:rPr>
        <w:t>Idai</w:t>
      </w:r>
      <w:proofErr w:type="spellEnd"/>
      <w:r w:rsidRPr="00E275A8">
        <w:rPr>
          <w:rFonts w:ascii="Arial" w:eastAsia="Times New Roman" w:hAnsi="Arial" w:cs="Arial"/>
          <w:color w:val="000000"/>
          <w:sz w:val="20"/>
          <w:szCs w:val="20"/>
          <w:lang w:eastAsia="pt-BR"/>
        </w:rPr>
        <w:t>.</w:t>
      </w:r>
    </w:p>
    <w:p w14:paraId="6D583243"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6B8D2F7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Questão 02) </w:t>
      </w:r>
    </w:p>
    <w:p w14:paraId="2262130A"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27812C6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Depois de definida pela Organização Mundial de Saúde (OMS) a fase pós-pandêmica, a partir de agosto de 2010, o vírus da influenza A (H1N1) </w:t>
      </w:r>
      <w:proofErr w:type="spellStart"/>
      <w:r w:rsidRPr="00E275A8">
        <w:rPr>
          <w:rFonts w:ascii="Arial" w:eastAsia="Times New Roman" w:hAnsi="Arial" w:cs="Arial"/>
          <w:color w:val="000000"/>
          <w:sz w:val="20"/>
          <w:szCs w:val="20"/>
          <w:lang w:eastAsia="pt-BR"/>
        </w:rPr>
        <w:t>pdm</w:t>
      </w:r>
      <w:proofErr w:type="spellEnd"/>
      <w:r w:rsidRPr="00E275A8">
        <w:rPr>
          <w:rFonts w:ascii="Arial" w:eastAsia="Times New Roman" w:hAnsi="Arial" w:cs="Arial"/>
          <w:color w:val="000000"/>
          <w:sz w:val="20"/>
          <w:szCs w:val="20"/>
          <w:lang w:eastAsia="pt-BR"/>
        </w:rPr>
        <w:t xml:space="preserve"> 09 continuou a circular no mundo com diferente intensidade em vários países e passou a ser considerado como um vírus de circulação sazonal. Para a prevenção, os países lançaram ações de imunização direcionadas aos grupos de maior vulnerabilidade na estação de ocorrência. Dentro do prazo de seis meses, após a vacinação, segundo a ANVISA, o vacinado está imunizado. Como o vírus sofre mutação a cada ano, o tempo de validade da vacinação é de 1 ano. No Brasil, a campanha nacional de vacinação contra a influenza, ocorrida em maio, teve como principal objetivo reduzir a mortalidade, as complicações e as internações decorrentes das infecções pelo vírus da influenza. Os grupos de maior vulnerabilidade são: população de 60 anos e mais de idade, trabalhadores de saúde das Unidades que fazem atendimento para a influenza, crianças da faixa etária de 6 meses a menores de 2 anos, gestantes, povos indígenas e população prisional.</w:t>
      </w:r>
    </w:p>
    <w:p w14:paraId="2190D64A"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w:t>
      </w:r>
      <w:proofErr w:type="gramStart"/>
      <w:r w:rsidRPr="00E275A8">
        <w:rPr>
          <w:rFonts w:ascii="Arial" w:eastAsia="Times New Roman" w:hAnsi="Arial" w:cs="Arial"/>
          <w:color w:val="000000"/>
          <w:sz w:val="20"/>
          <w:szCs w:val="20"/>
          <w:lang w:eastAsia="pt-BR"/>
        </w:rPr>
        <w:t>www.portal.saúde.gov.br</w:t>
      </w:r>
      <w:proofErr w:type="gramEnd"/>
      <w:r w:rsidRPr="00E275A8">
        <w:rPr>
          <w:rFonts w:ascii="Arial" w:eastAsia="Times New Roman" w:hAnsi="Arial" w:cs="Arial"/>
          <w:color w:val="000000"/>
          <w:sz w:val="20"/>
          <w:szCs w:val="20"/>
          <w:lang w:eastAsia="pt-BR"/>
        </w:rPr>
        <w:t>. Adaptado.)</w:t>
      </w:r>
    </w:p>
    <w:p w14:paraId="4C79A62E"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71E90F9F"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Considerando o texto e conhecimentos sobre o crescimento da população brasileira e os problemas decorrentes de sua distribuição desigual pelo território, assinale a alternativa correta.</w:t>
      </w:r>
    </w:p>
    <w:p w14:paraId="1509299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1B8D762D"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O número expressivo de detentos e de cadeias de segurança máxima na região Nordeste faz com que o governo federal concentre esforços nessa região mais do que nas outras.</w:t>
      </w:r>
    </w:p>
    <w:p w14:paraId="1CFB5A8A"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b)</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Os profissionais da saúde são prioridade em termos de vacinação, frente aos grupos de maior vulnerabilidade, sendo imunizados trimestralmente.</w:t>
      </w:r>
    </w:p>
    <w:p w14:paraId="71CD30D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c)</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A boa acessibilidade das regiões contaminadas com o vírus, no Norte do país, colabora para que os vigilantes epidemiológicos atinjam as metas de vacinação contra a influenza.</w:t>
      </w:r>
    </w:p>
    <w:p w14:paraId="67D726E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d)</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A grande quantidade de população idosa nas regiões Sul e Sudeste e as baixas temperaturas, no inverno, colocam as equipes epidemiológicas em alerta máximo.</w:t>
      </w:r>
    </w:p>
    <w:p w14:paraId="43FC6FB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O envelhecimento acelerado da população brasileira e a alta taxa de natalidade levam o governo a vacinar sua população contra a influenza mais de uma vez ao ano.</w:t>
      </w:r>
    </w:p>
    <w:p w14:paraId="4656ACBA"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4241634E"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62D2EF8" w14:textId="0CAF75A8"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lastRenderedPageBreak/>
        <w:t xml:space="preserve">Questão 03) </w:t>
      </w:r>
    </w:p>
    <w:p w14:paraId="0E6F99F1"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6A716EB7"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Com relação aos problemas de saúde da população, analise a veracidade (V) ou falsidade (F) das proposições abaixo.</w:t>
      </w:r>
    </w:p>
    <w:p w14:paraId="1CB15D37"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5B51CEAF"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roofErr w:type="gramStart"/>
      <w:r w:rsidRPr="00E275A8">
        <w:rPr>
          <w:rFonts w:ascii="Arial" w:eastAsia="Times New Roman" w:hAnsi="Arial" w:cs="Arial"/>
          <w:color w:val="000000"/>
          <w:sz w:val="20"/>
          <w:szCs w:val="20"/>
          <w:lang w:eastAsia="pt-BR"/>
        </w:rPr>
        <w:t>(  )</w:t>
      </w:r>
      <w:proofErr w:type="gramEnd"/>
      <w:r w:rsidRPr="00E275A8">
        <w:rPr>
          <w:rFonts w:ascii="Arial" w:eastAsia="Times New Roman" w:hAnsi="Arial" w:cs="Arial"/>
          <w:color w:val="000000"/>
          <w:sz w:val="20"/>
          <w:szCs w:val="20"/>
          <w:lang w:eastAsia="pt-BR"/>
        </w:rPr>
        <w:tab/>
        <w:t>Os casos de cólera estão associados às precárias condições de vida, incluindo-se, nessa situação, baixa renda e o deficiente sistema de saneamento básico.</w:t>
      </w:r>
    </w:p>
    <w:p w14:paraId="6C730941"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roofErr w:type="gramStart"/>
      <w:r w:rsidRPr="00E275A8">
        <w:rPr>
          <w:rFonts w:ascii="Arial" w:eastAsia="Times New Roman" w:hAnsi="Arial" w:cs="Arial"/>
          <w:color w:val="000000"/>
          <w:sz w:val="20"/>
          <w:szCs w:val="20"/>
          <w:lang w:eastAsia="pt-BR"/>
        </w:rPr>
        <w:t>(  )</w:t>
      </w:r>
      <w:proofErr w:type="gramEnd"/>
      <w:r w:rsidRPr="00E275A8">
        <w:rPr>
          <w:rFonts w:ascii="Arial" w:eastAsia="Times New Roman" w:hAnsi="Arial" w:cs="Arial"/>
          <w:color w:val="000000"/>
          <w:sz w:val="20"/>
          <w:szCs w:val="20"/>
          <w:lang w:eastAsia="pt-BR"/>
        </w:rPr>
        <w:tab/>
        <w:t>Muitos rios e lagos na Amazônia e no Pantanal estão contaminados com mercúrio, por causa do garimpo de ouro. A contaminação dos peixes e consequentemente do homem tem levado a problemas neurológicos.</w:t>
      </w:r>
    </w:p>
    <w:p w14:paraId="1437023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roofErr w:type="gramStart"/>
      <w:r w:rsidRPr="00E275A8">
        <w:rPr>
          <w:rFonts w:ascii="Arial" w:eastAsia="Times New Roman" w:hAnsi="Arial" w:cs="Arial"/>
          <w:color w:val="000000"/>
          <w:sz w:val="20"/>
          <w:szCs w:val="20"/>
          <w:lang w:eastAsia="pt-BR"/>
        </w:rPr>
        <w:t>(  )</w:t>
      </w:r>
      <w:proofErr w:type="gramEnd"/>
      <w:r w:rsidRPr="00E275A8">
        <w:rPr>
          <w:rFonts w:ascii="Arial" w:eastAsia="Times New Roman" w:hAnsi="Arial" w:cs="Arial"/>
          <w:color w:val="000000"/>
          <w:sz w:val="20"/>
          <w:szCs w:val="20"/>
          <w:lang w:eastAsia="pt-BR"/>
        </w:rPr>
        <w:tab/>
        <w:t>Uma das primeiras pandemias do século XXI é a SARS (</w:t>
      </w:r>
      <w:proofErr w:type="spellStart"/>
      <w:r w:rsidRPr="00E275A8">
        <w:rPr>
          <w:rFonts w:ascii="Arial" w:eastAsia="Times New Roman" w:hAnsi="Arial" w:cs="Arial"/>
          <w:color w:val="000000"/>
          <w:sz w:val="20"/>
          <w:szCs w:val="20"/>
          <w:lang w:eastAsia="pt-BR"/>
        </w:rPr>
        <w:t>Severe</w:t>
      </w:r>
      <w:proofErr w:type="spellEnd"/>
      <w:r w:rsidRPr="00E275A8">
        <w:rPr>
          <w:rFonts w:ascii="Arial" w:eastAsia="Times New Roman" w:hAnsi="Arial" w:cs="Arial"/>
          <w:color w:val="000000"/>
          <w:sz w:val="20"/>
          <w:szCs w:val="20"/>
          <w:lang w:eastAsia="pt-BR"/>
        </w:rPr>
        <w:t xml:space="preserve"> </w:t>
      </w:r>
      <w:proofErr w:type="spellStart"/>
      <w:r w:rsidRPr="00E275A8">
        <w:rPr>
          <w:rFonts w:ascii="Arial" w:eastAsia="Times New Roman" w:hAnsi="Arial" w:cs="Arial"/>
          <w:color w:val="000000"/>
          <w:sz w:val="20"/>
          <w:szCs w:val="20"/>
          <w:lang w:eastAsia="pt-BR"/>
        </w:rPr>
        <w:t>Acute</w:t>
      </w:r>
      <w:proofErr w:type="spellEnd"/>
      <w:r w:rsidRPr="00E275A8">
        <w:rPr>
          <w:rFonts w:ascii="Arial" w:eastAsia="Times New Roman" w:hAnsi="Arial" w:cs="Arial"/>
          <w:color w:val="000000"/>
          <w:sz w:val="20"/>
          <w:szCs w:val="20"/>
          <w:lang w:eastAsia="pt-BR"/>
        </w:rPr>
        <w:t xml:space="preserve"> </w:t>
      </w:r>
      <w:proofErr w:type="spellStart"/>
      <w:r w:rsidRPr="00E275A8">
        <w:rPr>
          <w:rFonts w:ascii="Arial" w:eastAsia="Times New Roman" w:hAnsi="Arial" w:cs="Arial"/>
          <w:color w:val="000000"/>
          <w:sz w:val="20"/>
          <w:szCs w:val="20"/>
          <w:lang w:eastAsia="pt-BR"/>
        </w:rPr>
        <w:t>Respiratory</w:t>
      </w:r>
      <w:proofErr w:type="spellEnd"/>
      <w:r w:rsidRPr="00E275A8">
        <w:rPr>
          <w:rFonts w:ascii="Arial" w:eastAsia="Times New Roman" w:hAnsi="Arial" w:cs="Arial"/>
          <w:color w:val="000000"/>
          <w:sz w:val="20"/>
          <w:szCs w:val="20"/>
          <w:lang w:eastAsia="pt-BR"/>
        </w:rPr>
        <w:t xml:space="preserve"> </w:t>
      </w:r>
      <w:proofErr w:type="spellStart"/>
      <w:r w:rsidRPr="00E275A8">
        <w:rPr>
          <w:rFonts w:ascii="Arial" w:eastAsia="Times New Roman" w:hAnsi="Arial" w:cs="Arial"/>
          <w:color w:val="000000"/>
          <w:sz w:val="20"/>
          <w:szCs w:val="20"/>
          <w:lang w:eastAsia="pt-BR"/>
        </w:rPr>
        <w:t>Syndrome</w:t>
      </w:r>
      <w:proofErr w:type="spellEnd"/>
      <w:r w:rsidRPr="00E275A8">
        <w:rPr>
          <w:rFonts w:ascii="Arial" w:eastAsia="Times New Roman" w:hAnsi="Arial" w:cs="Arial"/>
          <w:color w:val="000000"/>
          <w:sz w:val="20"/>
          <w:szCs w:val="20"/>
          <w:lang w:eastAsia="pt-BR"/>
        </w:rPr>
        <w:t xml:space="preserve">), conhecida como gripe aviária. Em 2002, pessoas da região de </w:t>
      </w:r>
      <w:proofErr w:type="spellStart"/>
      <w:r w:rsidRPr="00E275A8">
        <w:rPr>
          <w:rFonts w:ascii="Arial" w:eastAsia="Times New Roman" w:hAnsi="Arial" w:cs="Arial"/>
          <w:color w:val="000000"/>
          <w:sz w:val="20"/>
          <w:szCs w:val="20"/>
          <w:lang w:eastAsia="pt-BR"/>
        </w:rPr>
        <w:t>Guangdong</w:t>
      </w:r>
      <w:proofErr w:type="spellEnd"/>
      <w:r w:rsidRPr="00E275A8">
        <w:rPr>
          <w:rFonts w:ascii="Arial" w:eastAsia="Times New Roman" w:hAnsi="Arial" w:cs="Arial"/>
          <w:color w:val="000000"/>
          <w:sz w:val="20"/>
          <w:szCs w:val="20"/>
          <w:lang w:eastAsia="pt-BR"/>
        </w:rPr>
        <w:t>, na China, desenvolveram essa forma l</w:t>
      </w:r>
      <w:r>
        <w:rPr>
          <w:rFonts w:ascii="Arial" w:eastAsia="Times New Roman" w:hAnsi="Arial" w:cs="Arial"/>
          <w:color w:val="000000"/>
          <w:sz w:val="20"/>
          <w:szCs w:val="20"/>
          <w:lang w:eastAsia="pt-BR"/>
        </w:rPr>
        <w:t xml:space="preserve">etal de pneumonia, </w:t>
      </w:r>
      <w:r w:rsidRPr="00E275A8">
        <w:rPr>
          <w:rFonts w:ascii="Arial" w:eastAsia="Times New Roman" w:hAnsi="Arial" w:cs="Arial"/>
          <w:color w:val="000000"/>
          <w:sz w:val="20"/>
          <w:szCs w:val="20"/>
          <w:lang w:eastAsia="pt-BR"/>
        </w:rPr>
        <w:t>adquirida ao ingerir água não tratada.</w:t>
      </w:r>
    </w:p>
    <w:p w14:paraId="1D5CDEB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0ED8A0B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Assinale a alternativa que preenche corretamente os parênteses, de cima para baixo.</w:t>
      </w:r>
    </w:p>
    <w:p w14:paraId="279A79F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6C454793"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val="en-US" w:eastAsia="pt-BR"/>
        </w:rPr>
      </w:pPr>
      <w:r w:rsidRPr="00E275A8">
        <w:rPr>
          <w:rFonts w:ascii="Arial" w:eastAsia="Times New Roman" w:hAnsi="Arial" w:cs="Arial"/>
          <w:color w:val="000000"/>
          <w:sz w:val="20"/>
          <w:szCs w:val="20"/>
          <w:lang w:val="en-US" w:eastAsia="pt-BR"/>
        </w:rPr>
        <w:t>a)</w:t>
      </w:r>
      <w:r>
        <w:rPr>
          <w:rFonts w:ascii="Arial" w:eastAsia="Times New Roman" w:hAnsi="Arial" w:cs="Arial"/>
          <w:color w:val="000000"/>
          <w:sz w:val="20"/>
          <w:szCs w:val="20"/>
          <w:lang w:val="en-US" w:eastAsia="pt-BR"/>
        </w:rPr>
        <w:t xml:space="preserve"> </w:t>
      </w:r>
      <w:r w:rsidRPr="00E275A8">
        <w:rPr>
          <w:rFonts w:ascii="Arial" w:eastAsia="Times New Roman" w:hAnsi="Arial" w:cs="Arial"/>
          <w:color w:val="000000"/>
          <w:sz w:val="20"/>
          <w:szCs w:val="20"/>
          <w:lang w:val="en-US" w:eastAsia="pt-BR"/>
        </w:rPr>
        <w:t>F – V – F</w:t>
      </w:r>
    </w:p>
    <w:p w14:paraId="38D7CC9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val="en-US" w:eastAsia="pt-BR"/>
        </w:rPr>
      </w:pPr>
      <w:r w:rsidRPr="00E275A8">
        <w:rPr>
          <w:rFonts w:ascii="Arial" w:eastAsia="Times New Roman" w:hAnsi="Arial" w:cs="Arial"/>
          <w:color w:val="000000"/>
          <w:sz w:val="20"/>
          <w:szCs w:val="20"/>
          <w:lang w:val="en-US" w:eastAsia="pt-BR"/>
        </w:rPr>
        <w:t>b)</w:t>
      </w:r>
      <w:r>
        <w:rPr>
          <w:rFonts w:ascii="Arial" w:eastAsia="Times New Roman" w:hAnsi="Arial" w:cs="Arial"/>
          <w:color w:val="000000"/>
          <w:sz w:val="20"/>
          <w:szCs w:val="20"/>
          <w:lang w:val="en-US" w:eastAsia="pt-BR"/>
        </w:rPr>
        <w:t xml:space="preserve"> </w:t>
      </w:r>
      <w:r w:rsidRPr="00E275A8">
        <w:rPr>
          <w:rFonts w:ascii="Arial" w:eastAsia="Times New Roman" w:hAnsi="Arial" w:cs="Arial"/>
          <w:color w:val="000000"/>
          <w:sz w:val="20"/>
          <w:szCs w:val="20"/>
          <w:lang w:val="en-US" w:eastAsia="pt-BR"/>
        </w:rPr>
        <w:t>V – V – F</w:t>
      </w:r>
    </w:p>
    <w:p w14:paraId="49D16067"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val="en-US" w:eastAsia="pt-BR"/>
        </w:rPr>
      </w:pPr>
      <w:r w:rsidRPr="00E275A8">
        <w:rPr>
          <w:rFonts w:ascii="Arial" w:eastAsia="Times New Roman" w:hAnsi="Arial" w:cs="Arial"/>
          <w:color w:val="000000"/>
          <w:sz w:val="20"/>
          <w:szCs w:val="20"/>
          <w:lang w:val="en-US" w:eastAsia="pt-BR"/>
        </w:rPr>
        <w:t>c)</w:t>
      </w:r>
      <w:r>
        <w:rPr>
          <w:rFonts w:ascii="Arial" w:eastAsia="Times New Roman" w:hAnsi="Arial" w:cs="Arial"/>
          <w:color w:val="000000"/>
          <w:sz w:val="20"/>
          <w:szCs w:val="20"/>
          <w:lang w:val="en-US" w:eastAsia="pt-BR"/>
        </w:rPr>
        <w:t xml:space="preserve"> </w:t>
      </w:r>
      <w:r w:rsidRPr="00E275A8">
        <w:rPr>
          <w:rFonts w:ascii="Arial" w:eastAsia="Times New Roman" w:hAnsi="Arial" w:cs="Arial"/>
          <w:color w:val="000000"/>
          <w:sz w:val="20"/>
          <w:szCs w:val="20"/>
          <w:lang w:val="en-US" w:eastAsia="pt-BR"/>
        </w:rPr>
        <w:t>V – F – V</w:t>
      </w:r>
    </w:p>
    <w:p w14:paraId="006C203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d) </w:t>
      </w:r>
      <w:r w:rsidRPr="00E275A8">
        <w:rPr>
          <w:rFonts w:ascii="Arial" w:eastAsia="Times New Roman" w:hAnsi="Arial" w:cs="Arial"/>
          <w:color w:val="000000"/>
          <w:sz w:val="20"/>
          <w:szCs w:val="20"/>
          <w:lang w:eastAsia="pt-BR"/>
        </w:rPr>
        <w:t>F – F – F</w:t>
      </w:r>
    </w:p>
    <w:p w14:paraId="4F1BCA4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F – F – V</w:t>
      </w:r>
    </w:p>
    <w:p w14:paraId="782C9EE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62D9BCD1"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Questão 04)  </w:t>
      </w:r>
    </w:p>
    <w:p w14:paraId="562D8C2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2C6648B3"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Os sintomas da Gripe A (H1N1), a gripe suína, são muito parecidos com os da gripe normal, e, na dúvida, as pessoas com algum sintoma procuram os atendimentos públicos e privados. Uma epidemia de gripe suína alastrou-se rapidamente pelo mundo em 2009, sendo considerada mais um fruto da globalização, em função dos grandes fluxos de pessoas pelo mundo.</w:t>
      </w:r>
    </w:p>
    <w:p w14:paraId="6AFFCC0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7242E99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Observe o avanço da gripe suína no Brasil, representado nos mapas abaixo.</w:t>
      </w:r>
    </w:p>
    <w:p w14:paraId="0C07C61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2146DC1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O AVANÇO DA DOENÇA NO PAÍS</w:t>
      </w:r>
    </w:p>
    <w:p w14:paraId="36760445" w14:textId="77777777" w:rsidR="00E275A8" w:rsidRPr="00E275A8" w:rsidRDefault="00E275A8" w:rsidP="00E275A8">
      <w:pPr>
        <w:ind w:left="420" w:hanging="420"/>
        <w:jc w:val="both"/>
        <w:rPr>
          <w:rFonts w:ascii="Arial" w:hAnsi="Arial" w:cs="Arial"/>
          <w:sz w:val="20"/>
          <w:szCs w:val="20"/>
        </w:rPr>
      </w:pPr>
      <w:r w:rsidRPr="00E275A8">
        <w:rPr>
          <w:rFonts w:ascii="Arial" w:hAnsi="Arial" w:cs="Arial"/>
          <w:noProof/>
          <w:sz w:val="20"/>
          <w:szCs w:val="20"/>
          <w:lang w:eastAsia="pt-BR"/>
        </w:rPr>
        <w:drawing>
          <wp:inline distT="0" distB="0" distL="0" distR="0" wp14:anchorId="2589D955" wp14:editId="34634608">
            <wp:extent cx="940435" cy="10871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40435" cy="1087120"/>
                    </a:xfrm>
                    <a:prstGeom prst="rect">
                      <a:avLst/>
                    </a:prstGeom>
                    <a:noFill/>
                    <a:ln>
                      <a:noFill/>
                    </a:ln>
                  </pic:spPr>
                </pic:pic>
              </a:graphicData>
            </a:graphic>
          </wp:inline>
        </w:drawing>
      </w:r>
      <w:r w:rsidRPr="00E275A8">
        <w:rPr>
          <w:rFonts w:ascii="Arial" w:hAnsi="Arial" w:cs="Arial"/>
          <w:sz w:val="20"/>
          <w:szCs w:val="20"/>
        </w:rPr>
        <w:t xml:space="preserve"> </w:t>
      </w:r>
      <w:r w:rsidRPr="00E275A8">
        <w:rPr>
          <w:rFonts w:ascii="Arial" w:hAnsi="Arial" w:cs="Arial"/>
          <w:noProof/>
          <w:sz w:val="20"/>
          <w:szCs w:val="20"/>
          <w:lang w:eastAsia="pt-BR"/>
        </w:rPr>
        <w:drawing>
          <wp:inline distT="0" distB="0" distL="0" distR="0" wp14:anchorId="5F826491" wp14:editId="2858E957">
            <wp:extent cx="966470" cy="1087120"/>
            <wp:effectExtent l="0" t="0" r="508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66470" cy="1087120"/>
                    </a:xfrm>
                    <a:prstGeom prst="rect">
                      <a:avLst/>
                    </a:prstGeom>
                    <a:noFill/>
                    <a:ln>
                      <a:noFill/>
                    </a:ln>
                  </pic:spPr>
                </pic:pic>
              </a:graphicData>
            </a:graphic>
          </wp:inline>
        </w:drawing>
      </w:r>
      <w:r w:rsidRPr="00E275A8">
        <w:rPr>
          <w:rFonts w:ascii="Arial" w:hAnsi="Arial" w:cs="Arial"/>
          <w:sz w:val="20"/>
          <w:szCs w:val="20"/>
        </w:rPr>
        <w:t xml:space="preserve"> </w:t>
      </w:r>
      <w:r w:rsidRPr="00E275A8">
        <w:rPr>
          <w:rFonts w:ascii="Arial" w:hAnsi="Arial" w:cs="Arial"/>
          <w:noProof/>
          <w:sz w:val="20"/>
          <w:szCs w:val="20"/>
          <w:lang w:eastAsia="pt-BR"/>
        </w:rPr>
        <w:drawing>
          <wp:inline distT="0" distB="0" distL="0" distR="0" wp14:anchorId="75FC8033" wp14:editId="72CF1D4F">
            <wp:extent cx="983615" cy="1087120"/>
            <wp:effectExtent l="0" t="0" r="698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983615" cy="1087120"/>
                    </a:xfrm>
                    <a:prstGeom prst="rect">
                      <a:avLst/>
                    </a:prstGeom>
                    <a:noFill/>
                    <a:ln>
                      <a:noFill/>
                    </a:ln>
                  </pic:spPr>
                </pic:pic>
              </a:graphicData>
            </a:graphic>
          </wp:inline>
        </w:drawing>
      </w:r>
      <w:r w:rsidRPr="00E275A8">
        <w:rPr>
          <w:rFonts w:ascii="Arial" w:hAnsi="Arial" w:cs="Arial"/>
          <w:sz w:val="20"/>
          <w:szCs w:val="20"/>
        </w:rPr>
        <w:t xml:space="preserve"> </w:t>
      </w:r>
      <w:r w:rsidRPr="00E275A8">
        <w:rPr>
          <w:rFonts w:ascii="Arial" w:hAnsi="Arial" w:cs="Arial"/>
          <w:noProof/>
          <w:sz w:val="20"/>
          <w:szCs w:val="20"/>
          <w:lang w:eastAsia="pt-BR"/>
        </w:rPr>
        <w:drawing>
          <wp:inline distT="0" distB="0" distL="0" distR="0" wp14:anchorId="0EA45869" wp14:editId="51E07F99">
            <wp:extent cx="983615" cy="1087120"/>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83615" cy="1087120"/>
                    </a:xfrm>
                    <a:prstGeom prst="rect">
                      <a:avLst/>
                    </a:prstGeom>
                    <a:noFill/>
                    <a:ln>
                      <a:noFill/>
                    </a:ln>
                  </pic:spPr>
                </pic:pic>
              </a:graphicData>
            </a:graphic>
          </wp:inline>
        </w:drawing>
      </w:r>
      <w:r w:rsidRPr="00E275A8">
        <w:rPr>
          <w:rFonts w:ascii="Arial" w:hAnsi="Arial" w:cs="Arial"/>
          <w:sz w:val="20"/>
          <w:szCs w:val="20"/>
        </w:rPr>
        <w:t xml:space="preserve"> </w:t>
      </w:r>
      <w:r w:rsidRPr="00E275A8">
        <w:rPr>
          <w:rFonts w:ascii="Arial" w:hAnsi="Arial" w:cs="Arial"/>
          <w:noProof/>
          <w:sz w:val="20"/>
          <w:szCs w:val="20"/>
          <w:lang w:eastAsia="pt-BR"/>
        </w:rPr>
        <w:drawing>
          <wp:inline distT="0" distB="0" distL="0" distR="0" wp14:anchorId="2C8BE70D" wp14:editId="0E2BA8BB">
            <wp:extent cx="974725" cy="108712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74725" cy="1087120"/>
                    </a:xfrm>
                    <a:prstGeom prst="rect">
                      <a:avLst/>
                    </a:prstGeom>
                    <a:noFill/>
                    <a:ln>
                      <a:noFill/>
                    </a:ln>
                  </pic:spPr>
                </pic:pic>
              </a:graphicData>
            </a:graphic>
          </wp:inline>
        </w:drawing>
      </w:r>
    </w:p>
    <w:p w14:paraId="688EA17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42D4EFE7"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Fonte: Época, n. 584, p. 88, </w:t>
      </w:r>
      <w:proofErr w:type="spellStart"/>
      <w:r w:rsidRPr="00E275A8">
        <w:rPr>
          <w:rFonts w:ascii="Arial" w:eastAsia="Times New Roman" w:hAnsi="Arial" w:cs="Arial"/>
          <w:color w:val="000000"/>
          <w:sz w:val="20"/>
          <w:szCs w:val="20"/>
          <w:lang w:eastAsia="pt-BR"/>
        </w:rPr>
        <w:t>jul</w:t>
      </w:r>
      <w:proofErr w:type="spellEnd"/>
      <w:r w:rsidRPr="00E275A8">
        <w:rPr>
          <w:rFonts w:ascii="Arial" w:eastAsia="Times New Roman" w:hAnsi="Arial" w:cs="Arial"/>
          <w:color w:val="000000"/>
          <w:sz w:val="20"/>
          <w:szCs w:val="20"/>
          <w:lang w:eastAsia="pt-BR"/>
        </w:rPr>
        <w:t>, 2009 – adaptado.</w:t>
      </w:r>
    </w:p>
    <w:p w14:paraId="7E04480E"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054D4ACF"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b/>
        <w:t>Assinale a alternativa que relacione os Estados brasileiros que, em determinado período, não foram atingidos pela gripe suína, identificados pelos números 1, 2 e 3, respectivamente.</w:t>
      </w:r>
    </w:p>
    <w:p w14:paraId="013B9549"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65DAB9D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Piauí, Amapá e Acre</w:t>
      </w:r>
    </w:p>
    <w:p w14:paraId="1317EF9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b)</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Maranhão, Amapá e Rondônia</w:t>
      </w:r>
    </w:p>
    <w:p w14:paraId="184EE5D9"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c)</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Piauí, Roraima e Acre</w:t>
      </w:r>
    </w:p>
    <w:p w14:paraId="25D46A9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d)</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Maranhão, Roraima e Rondônia</w:t>
      </w:r>
    </w:p>
    <w:p w14:paraId="6109AB2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Ceará, Amapá e Rondônia</w:t>
      </w:r>
    </w:p>
    <w:p w14:paraId="4AF8970B"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3DC75597"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Questão 05)   </w:t>
      </w:r>
    </w:p>
    <w:p w14:paraId="232B5E78"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 </w:t>
      </w:r>
    </w:p>
    <w:p w14:paraId="51D3E88D"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 globalização e o fim da Guerra Fria desarticularam interna e externamente a política africana, gerando conflitos “</w:t>
      </w:r>
      <w:proofErr w:type="spellStart"/>
      <w:r w:rsidRPr="00E275A8">
        <w:rPr>
          <w:rFonts w:ascii="Arial" w:eastAsia="Times New Roman" w:hAnsi="Arial" w:cs="Arial"/>
          <w:color w:val="000000"/>
          <w:sz w:val="20"/>
          <w:szCs w:val="20"/>
          <w:lang w:eastAsia="pt-BR"/>
        </w:rPr>
        <w:t>desestrategizados</w:t>
      </w:r>
      <w:proofErr w:type="spellEnd"/>
      <w:r w:rsidRPr="00E275A8">
        <w:rPr>
          <w:rFonts w:ascii="Arial" w:eastAsia="Times New Roman" w:hAnsi="Arial" w:cs="Arial"/>
          <w:color w:val="000000"/>
          <w:sz w:val="20"/>
          <w:szCs w:val="20"/>
          <w:lang w:eastAsia="pt-BR"/>
        </w:rPr>
        <w:t xml:space="preserve">” em meio ao alastramento da pobreza, da </w:t>
      </w:r>
      <w:proofErr w:type="spellStart"/>
      <w:r w:rsidRPr="00E275A8">
        <w:rPr>
          <w:rFonts w:ascii="Arial" w:eastAsia="Times New Roman" w:hAnsi="Arial" w:cs="Arial"/>
          <w:color w:val="000000"/>
          <w:sz w:val="20"/>
          <w:szCs w:val="20"/>
          <w:lang w:eastAsia="pt-BR"/>
        </w:rPr>
        <w:t>megaurbanização</w:t>
      </w:r>
      <w:proofErr w:type="spellEnd"/>
      <w:r w:rsidRPr="00E275A8">
        <w:rPr>
          <w:rFonts w:ascii="Arial" w:eastAsia="Times New Roman" w:hAnsi="Arial" w:cs="Arial"/>
          <w:color w:val="000000"/>
          <w:sz w:val="20"/>
          <w:szCs w:val="20"/>
          <w:lang w:eastAsia="pt-BR"/>
        </w:rPr>
        <w:t xml:space="preserve"> caótica e do ressurgimento de doenças epidêmicas como o cólera.</w:t>
      </w:r>
    </w:p>
    <w:p w14:paraId="498D4396"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Tudo isso era acompanhado pelo colapso econômico, pois a África deixou de ser interessante para a Nova Economia e sua Revolução </w:t>
      </w:r>
      <w:proofErr w:type="spellStart"/>
      <w:r w:rsidRPr="00E275A8">
        <w:rPr>
          <w:rFonts w:ascii="Arial" w:eastAsia="Times New Roman" w:hAnsi="Arial" w:cs="Arial"/>
          <w:color w:val="000000"/>
          <w:sz w:val="20"/>
          <w:szCs w:val="20"/>
          <w:lang w:eastAsia="pt-BR"/>
        </w:rPr>
        <w:t>Tecno</w:t>
      </w:r>
      <w:proofErr w:type="spellEnd"/>
      <w:r w:rsidRPr="00E275A8">
        <w:rPr>
          <w:rFonts w:ascii="Arial" w:eastAsia="Times New Roman" w:hAnsi="Arial" w:cs="Arial"/>
          <w:color w:val="000000"/>
          <w:sz w:val="20"/>
          <w:szCs w:val="20"/>
          <w:lang w:eastAsia="pt-BR"/>
        </w:rPr>
        <w:t>-científica. As guerras predatórias e os conflitos pela sobrevivência somaram-se à expansão do cultivo de drogas e à formação de redes locais e mundiais de traficantes.</w:t>
      </w:r>
    </w:p>
    <w:p w14:paraId="4B66AD9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 xml:space="preserve">(Paulo Fagundes </w:t>
      </w:r>
      <w:proofErr w:type="spellStart"/>
      <w:r w:rsidRPr="00E275A8">
        <w:rPr>
          <w:rFonts w:ascii="Arial" w:eastAsia="Times New Roman" w:hAnsi="Arial" w:cs="Arial"/>
          <w:color w:val="000000"/>
          <w:sz w:val="20"/>
          <w:szCs w:val="20"/>
          <w:lang w:eastAsia="pt-BR"/>
        </w:rPr>
        <w:t>Visentini</w:t>
      </w:r>
      <w:proofErr w:type="spellEnd"/>
      <w:r w:rsidRPr="00E275A8">
        <w:rPr>
          <w:rFonts w:ascii="Arial" w:eastAsia="Times New Roman" w:hAnsi="Arial" w:cs="Arial"/>
          <w:color w:val="000000"/>
          <w:sz w:val="20"/>
          <w:szCs w:val="20"/>
          <w:lang w:eastAsia="pt-BR"/>
        </w:rPr>
        <w:t xml:space="preserve"> et al. História da África e dos africanos, 2014. Adaptado.)</w:t>
      </w:r>
    </w:p>
    <w:p w14:paraId="3D1DE9AC"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3F9A3C55"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Esses problemas na África podem ser explicados, entre outros fatores,</w:t>
      </w:r>
    </w:p>
    <w:p w14:paraId="1B096259"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520E9F29"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a)</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pelo declínio do tráfico negreiro no século XX, que tirou dos reinos e dos líderes tribais sua principal fonte de renda.</w:t>
      </w:r>
    </w:p>
    <w:p w14:paraId="15FCD5E4"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b)</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pelo processo de descolonização, negociado por intermédio da ONU, que afastou a influência das superpotências.</w:t>
      </w:r>
    </w:p>
    <w:p w14:paraId="1FA6582F"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lastRenderedPageBreak/>
        <w:t>c)</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pelas diferenças étnico-culturais dos povos nativos, que impossibilitaram a assimilação das tecnologias industriais.</w:t>
      </w:r>
    </w:p>
    <w:p w14:paraId="4B91BA12"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d)</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pelo colonialismo mercantilista, que tornou o continente um amplo mercado para os excedentes industriais europeus.</w:t>
      </w:r>
    </w:p>
    <w:p w14:paraId="309C2AD1"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r w:rsidRPr="00E275A8">
        <w:rPr>
          <w:rFonts w:ascii="Arial" w:eastAsia="Times New Roman" w:hAnsi="Arial" w:cs="Arial"/>
          <w:color w:val="000000"/>
          <w:sz w:val="20"/>
          <w:szCs w:val="20"/>
          <w:lang w:eastAsia="pt-BR"/>
        </w:rPr>
        <w:t>e)</w:t>
      </w:r>
      <w:r>
        <w:rPr>
          <w:rFonts w:ascii="Arial" w:eastAsia="Times New Roman" w:hAnsi="Arial" w:cs="Arial"/>
          <w:color w:val="000000"/>
          <w:sz w:val="20"/>
          <w:szCs w:val="20"/>
          <w:lang w:eastAsia="pt-BR"/>
        </w:rPr>
        <w:t xml:space="preserve"> </w:t>
      </w:r>
      <w:r w:rsidRPr="00E275A8">
        <w:rPr>
          <w:rFonts w:ascii="Arial" w:eastAsia="Times New Roman" w:hAnsi="Arial" w:cs="Arial"/>
          <w:color w:val="000000"/>
          <w:sz w:val="20"/>
          <w:szCs w:val="20"/>
          <w:lang w:eastAsia="pt-BR"/>
        </w:rPr>
        <w:t>pelos interesses imperialistas de países europeus, que partilharam o continente e criaram fronteiras artificiais.</w:t>
      </w:r>
    </w:p>
    <w:p w14:paraId="72236B70" w14:textId="77777777" w:rsidR="00E275A8" w:rsidRPr="00E275A8" w:rsidRDefault="00E275A8" w:rsidP="00E275A8">
      <w:pPr>
        <w:shd w:val="clear" w:color="auto" w:fill="FFFFFF"/>
        <w:spacing w:after="0" w:line="240" w:lineRule="auto"/>
        <w:jc w:val="both"/>
        <w:rPr>
          <w:rFonts w:ascii="Arial" w:eastAsia="Times New Roman" w:hAnsi="Arial" w:cs="Arial"/>
          <w:color w:val="000000"/>
          <w:sz w:val="20"/>
          <w:szCs w:val="20"/>
          <w:lang w:eastAsia="pt-BR"/>
        </w:rPr>
      </w:pPr>
    </w:p>
    <w:p w14:paraId="40BF0352"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64468B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DEE1186"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3A2A289"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16955B6"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9A3CF4B"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5EABF5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DCD1C5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4E2AB4B"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AB68D0E"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35AE0F2"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BC7B7CD"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ACABB86"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0570F24"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F980B63"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C4D9BBC"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7F6200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DA7D65E"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502F221"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EEA75BF"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CBE1BC9"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684E5DD"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941A5A5"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FBCF853"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2847FA9F"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3178A2C"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43E06EB"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46EAC1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2C995D9"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72440E7"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6D3B31E"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DA1854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FCCD9E7"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647F052"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6443A44"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12E71D6"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BFDB501"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48FCC4C"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0BC48A8"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DCFE57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DF43FE9"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2BF984C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566750B"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EBCD5D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22D40B3"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C64F59D"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7D9D8F2"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4074BD5"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1E05C5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C03463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5124293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2558961A"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0A526A91"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9B7F2AC"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3EBF3D6E"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81CBF13"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BC4385F"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8D46470"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17250113"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7D9E6586"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4C868779" w14:textId="77777777"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tbl>
      <w:tblPr>
        <w:tblStyle w:val="TabeladeLista2"/>
        <w:tblW w:w="0" w:type="auto"/>
        <w:tblInd w:w="0" w:type="dxa"/>
        <w:tblLook w:val="04A0" w:firstRow="1" w:lastRow="0" w:firstColumn="1" w:lastColumn="0" w:noHBand="0" w:noVBand="1"/>
      </w:tblPr>
      <w:tblGrid>
        <w:gridCol w:w="10682"/>
      </w:tblGrid>
      <w:tr w:rsidR="004C5BB8" w14:paraId="7478B830" w14:textId="77777777" w:rsidTr="0007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tcPr>
          <w:p w14:paraId="692BF300" w14:textId="77777777" w:rsidR="004C5BB8" w:rsidRDefault="004C5BB8" w:rsidP="00070C93">
            <w:pPr>
              <w:jc w:val="center"/>
              <w:rPr>
                <w:b w:val="0"/>
                <w:bCs w:val="0"/>
              </w:rPr>
            </w:pPr>
            <w:r>
              <w:rPr>
                <w:noProof/>
                <w:lang w:eastAsia="pt-BR"/>
              </w:rPr>
              <w:lastRenderedPageBreak/>
              <w:drawing>
                <wp:anchor distT="0" distB="0" distL="114300" distR="114300" simplePos="0" relativeHeight="251661312" behindDoc="1" locked="0" layoutInCell="1" allowOverlap="1" wp14:anchorId="243BF026" wp14:editId="2A78B966">
                  <wp:simplePos x="0" y="0"/>
                  <wp:positionH relativeFrom="column">
                    <wp:posOffset>3810</wp:posOffset>
                  </wp:positionH>
                  <wp:positionV relativeFrom="paragraph">
                    <wp:posOffset>46355</wp:posOffset>
                  </wp:positionV>
                  <wp:extent cx="1038225" cy="34290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342900"/>
                          </a:xfrm>
                          <a:prstGeom prst="rect">
                            <a:avLst/>
                          </a:prstGeom>
                          <a:noFill/>
                        </pic:spPr>
                      </pic:pic>
                    </a:graphicData>
                  </a:graphic>
                  <wp14:sizeRelH relativeFrom="page">
                    <wp14:pctWidth>0</wp14:pctWidth>
                  </wp14:sizeRelH>
                  <wp14:sizeRelV relativeFrom="page">
                    <wp14:pctHeight>0</wp14:pctHeight>
                  </wp14:sizeRelV>
                </wp:anchor>
              </w:drawing>
            </w:r>
            <w:r>
              <w:t>Colégio Equipe de Juiz de Fora</w:t>
            </w:r>
          </w:p>
          <w:p w14:paraId="5616319F" w14:textId="77777777" w:rsidR="004C5BB8" w:rsidRDefault="004C5BB8" w:rsidP="00070C93">
            <w:pPr>
              <w:jc w:val="center"/>
              <w:rPr>
                <w:sz w:val="16"/>
                <w:szCs w:val="16"/>
              </w:rPr>
            </w:pPr>
            <w:r>
              <w:rPr>
                <w:b w:val="0"/>
                <w:bCs w:val="0"/>
                <w:sz w:val="16"/>
                <w:szCs w:val="16"/>
              </w:rPr>
              <w:t>Rua São Mateus, 331 - São Mateus – Juiz de Fora – MG (32) 323-8686</w:t>
            </w:r>
          </w:p>
          <w:p w14:paraId="2C7A8CCF" w14:textId="77777777" w:rsidR="004C5BB8" w:rsidRDefault="004C5BB8" w:rsidP="00070C93">
            <w:pPr>
              <w:jc w:val="center"/>
              <w:rPr>
                <w:b w:val="0"/>
                <w:bCs w:val="0"/>
                <w:sz w:val="16"/>
                <w:szCs w:val="16"/>
              </w:rPr>
            </w:pPr>
          </w:p>
        </w:tc>
      </w:tr>
      <w:tr w:rsidR="004C5BB8" w:rsidRPr="000A5478" w14:paraId="4AB811E1" w14:textId="77777777" w:rsidTr="00070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563F0538" w14:textId="5AA49CF5" w:rsidR="004C5BB8" w:rsidRPr="000A5478" w:rsidRDefault="004C5BB8" w:rsidP="00070C93">
            <w:pPr>
              <w:rPr>
                <w:rFonts w:asciiTheme="minorHAnsi" w:hAnsiTheme="minorHAnsi"/>
                <w:sz w:val="24"/>
                <w:szCs w:val="24"/>
              </w:rPr>
            </w:pPr>
            <w:r>
              <w:rPr>
                <w:rFonts w:asciiTheme="minorHAnsi" w:hAnsiTheme="minorHAnsi"/>
              </w:rPr>
              <w:t>06</w:t>
            </w:r>
            <w:r w:rsidRPr="000A5478">
              <w:rPr>
                <w:rFonts w:asciiTheme="minorHAnsi" w:hAnsiTheme="minorHAnsi"/>
              </w:rPr>
              <w:t>/0</w:t>
            </w:r>
            <w:r>
              <w:rPr>
                <w:rFonts w:asciiTheme="minorHAnsi" w:hAnsiTheme="minorHAnsi"/>
              </w:rPr>
              <w:t>4</w:t>
            </w:r>
            <w:r w:rsidRPr="000A5478">
              <w:rPr>
                <w:rFonts w:asciiTheme="minorHAnsi" w:hAnsiTheme="minorHAnsi"/>
              </w:rPr>
              <w:t xml:space="preserve">/2020: MATERIAL </w:t>
            </w:r>
            <w:r>
              <w:rPr>
                <w:rFonts w:asciiTheme="minorHAnsi" w:hAnsiTheme="minorHAnsi"/>
              </w:rPr>
              <w:t>DE APOIO</w:t>
            </w:r>
            <w:r w:rsidRPr="000A5478">
              <w:rPr>
                <w:rFonts w:asciiTheme="minorHAnsi" w:hAnsiTheme="minorHAnsi"/>
              </w:rPr>
              <w:t xml:space="preserve"> </w:t>
            </w:r>
            <w:r>
              <w:rPr>
                <w:rFonts w:asciiTheme="minorHAnsi" w:hAnsiTheme="minorHAnsi"/>
              </w:rPr>
              <w:t>2</w:t>
            </w:r>
            <w:r w:rsidRPr="000A5478">
              <w:rPr>
                <w:rFonts w:asciiTheme="minorHAnsi" w:hAnsiTheme="minorHAnsi"/>
              </w:rPr>
              <w:t xml:space="preserve"> – </w:t>
            </w:r>
            <w:r w:rsidR="00E92238">
              <w:rPr>
                <w:rFonts w:asciiTheme="minorHAnsi" w:hAnsiTheme="minorHAnsi"/>
              </w:rPr>
              <w:t>9</w:t>
            </w:r>
            <w:r w:rsidRPr="000A5478">
              <w:rPr>
                <w:rFonts w:asciiTheme="minorHAnsi" w:hAnsiTheme="minorHAnsi"/>
              </w:rPr>
              <w:t>º ano EM</w:t>
            </w:r>
            <w:r>
              <w:rPr>
                <w:rFonts w:asciiTheme="minorHAnsi" w:hAnsiTheme="minorHAnsi"/>
              </w:rPr>
              <w:t xml:space="preserve"> – GABARITO</w:t>
            </w:r>
          </w:p>
        </w:tc>
      </w:tr>
      <w:tr w:rsidR="004C5BB8" w:rsidRPr="000A5478" w14:paraId="24860FD8" w14:textId="77777777" w:rsidTr="00070C93">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1292CB18" w14:textId="77777777" w:rsidR="004C5BB8" w:rsidRPr="000A5478" w:rsidRDefault="004C5BB8" w:rsidP="00070C93">
            <w:pPr>
              <w:rPr>
                <w:rFonts w:asciiTheme="minorHAnsi" w:hAnsiTheme="minorHAnsi"/>
                <w:b w:val="0"/>
                <w:bCs w:val="0"/>
              </w:rPr>
            </w:pPr>
            <w:r w:rsidRPr="000A5478">
              <w:rPr>
                <w:rFonts w:asciiTheme="minorHAnsi" w:hAnsiTheme="minorHAnsi"/>
              </w:rPr>
              <w:t xml:space="preserve">DISCIPLINA: </w:t>
            </w:r>
            <w:r>
              <w:rPr>
                <w:rFonts w:asciiTheme="minorHAnsi" w:hAnsiTheme="minorHAnsi"/>
              </w:rPr>
              <w:t>GEOGRAFI</w:t>
            </w:r>
            <w:r w:rsidRPr="000A5478">
              <w:rPr>
                <w:rFonts w:asciiTheme="minorHAnsi" w:hAnsiTheme="minorHAnsi"/>
              </w:rPr>
              <w:t>A</w:t>
            </w:r>
          </w:p>
        </w:tc>
      </w:tr>
      <w:tr w:rsidR="004C5BB8" w:rsidRPr="000A5478" w14:paraId="02B2E65B" w14:textId="77777777" w:rsidTr="00070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Borders>
              <w:top w:val="single" w:sz="4" w:space="0" w:color="666666"/>
              <w:left w:val="nil"/>
              <w:bottom w:val="single" w:sz="4" w:space="0" w:color="666666"/>
              <w:right w:val="nil"/>
            </w:tcBorders>
            <w:hideMark/>
          </w:tcPr>
          <w:p w14:paraId="461A86D1" w14:textId="77777777" w:rsidR="004C5BB8" w:rsidRPr="000A5478" w:rsidRDefault="004C5BB8" w:rsidP="00070C93">
            <w:pPr>
              <w:rPr>
                <w:rFonts w:asciiTheme="minorHAnsi" w:hAnsiTheme="minorHAnsi"/>
              </w:rPr>
            </w:pPr>
            <w:r w:rsidRPr="000A5478">
              <w:rPr>
                <w:rFonts w:asciiTheme="minorHAnsi" w:hAnsiTheme="minorHAnsi"/>
              </w:rPr>
              <w:t xml:space="preserve">PROFESSOR: </w:t>
            </w:r>
            <w:r>
              <w:rPr>
                <w:rFonts w:asciiTheme="minorHAnsi" w:hAnsiTheme="minorHAnsi"/>
              </w:rPr>
              <w:t>LEONARDO</w:t>
            </w:r>
          </w:p>
        </w:tc>
      </w:tr>
    </w:tbl>
    <w:p w14:paraId="2F52ADC6" w14:textId="1117332C" w:rsidR="004C5BB8" w:rsidRDefault="004C5BB8" w:rsidP="00E275A8">
      <w:pPr>
        <w:shd w:val="clear" w:color="auto" w:fill="FFFFFF"/>
        <w:spacing w:after="0" w:line="240" w:lineRule="auto"/>
        <w:jc w:val="both"/>
        <w:rPr>
          <w:rFonts w:ascii="Arial" w:eastAsia="Times New Roman" w:hAnsi="Arial" w:cs="Arial"/>
          <w:color w:val="000000"/>
          <w:sz w:val="20"/>
          <w:szCs w:val="20"/>
          <w:lang w:eastAsia="pt-BR"/>
        </w:rPr>
      </w:pPr>
    </w:p>
    <w:p w14:paraId="6C504D46" w14:textId="77777777" w:rsidR="004C5BB8" w:rsidRPr="004C5BB8" w:rsidRDefault="00E275A8" w:rsidP="00E275A8">
      <w:pPr>
        <w:shd w:val="clear" w:color="auto" w:fill="FFFFFF"/>
        <w:spacing w:after="0" w:line="240" w:lineRule="auto"/>
        <w:jc w:val="both"/>
        <w:rPr>
          <w:rFonts w:ascii="Arial" w:eastAsia="Times New Roman" w:hAnsi="Arial" w:cs="Arial"/>
          <w:b/>
          <w:bCs/>
          <w:color w:val="000000"/>
          <w:sz w:val="20"/>
          <w:szCs w:val="20"/>
          <w:lang w:eastAsia="pt-BR"/>
        </w:rPr>
      </w:pPr>
      <w:r w:rsidRPr="004C5BB8">
        <w:rPr>
          <w:rFonts w:ascii="Arial" w:eastAsia="Times New Roman" w:hAnsi="Arial" w:cs="Arial"/>
          <w:b/>
          <w:bCs/>
          <w:color w:val="000000"/>
          <w:sz w:val="20"/>
          <w:szCs w:val="20"/>
          <w:lang w:eastAsia="pt-BR"/>
        </w:rPr>
        <w:t xml:space="preserve">1) </w:t>
      </w:r>
      <w:proofErr w:type="spellStart"/>
      <w:r w:rsidRPr="004C5BB8">
        <w:rPr>
          <w:rFonts w:ascii="Arial" w:eastAsia="Times New Roman" w:hAnsi="Arial" w:cs="Arial"/>
          <w:b/>
          <w:bCs/>
          <w:color w:val="000000"/>
          <w:sz w:val="20"/>
          <w:szCs w:val="20"/>
          <w:lang w:eastAsia="pt-BR"/>
        </w:rPr>
        <w:t>Gab</w:t>
      </w:r>
      <w:proofErr w:type="spellEnd"/>
      <w:r w:rsidRPr="004C5BB8">
        <w:rPr>
          <w:rFonts w:ascii="Arial" w:eastAsia="Times New Roman" w:hAnsi="Arial" w:cs="Arial"/>
          <w:b/>
          <w:bCs/>
          <w:color w:val="000000"/>
          <w:sz w:val="20"/>
          <w:szCs w:val="20"/>
          <w:lang w:eastAsia="pt-BR"/>
        </w:rPr>
        <w:t xml:space="preserve">: B    </w:t>
      </w:r>
    </w:p>
    <w:p w14:paraId="35382126" w14:textId="77777777" w:rsidR="004C5BB8" w:rsidRPr="004C5BB8" w:rsidRDefault="00E275A8" w:rsidP="00E275A8">
      <w:pPr>
        <w:shd w:val="clear" w:color="auto" w:fill="FFFFFF"/>
        <w:spacing w:after="0" w:line="240" w:lineRule="auto"/>
        <w:jc w:val="both"/>
        <w:rPr>
          <w:rFonts w:ascii="Arial" w:eastAsia="Times New Roman" w:hAnsi="Arial" w:cs="Arial"/>
          <w:b/>
          <w:bCs/>
          <w:color w:val="000000"/>
          <w:sz w:val="20"/>
          <w:szCs w:val="20"/>
          <w:lang w:eastAsia="pt-BR"/>
        </w:rPr>
      </w:pPr>
      <w:r w:rsidRPr="004C5BB8">
        <w:rPr>
          <w:rFonts w:ascii="Arial" w:eastAsia="Times New Roman" w:hAnsi="Arial" w:cs="Arial"/>
          <w:b/>
          <w:bCs/>
          <w:color w:val="000000"/>
          <w:sz w:val="20"/>
          <w:szCs w:val="20"/>
          <w:lang w:eastAsia="pt-BR"/>
        </w:rPr>
        <w:t xml:space="preserve">2) </w:t>
      </w:r>
      <w:proofErr w:type="spellStart"/>
      <w:r w:rsidRPr="004C5BB8">
        <w:rPr>
          <w:rFonts w:ascii="Arial" w:eastAsia="Times New Roman" w:hAnsi="Arial" w:cs="Arial"/>
          <w:b/>
          <w:bCs/>
          <w:color w:val="000000"/>
          <w:sz w:val="20"/>
          <w:szCs w:val="20"/>
          <w:lang w:eastAsia="pt-BR"/>
        </w:rPr>
        <w:t>Gab</w:t>
      </w:r>
      <w:proofErr w:type="spellEnd"/>
      <w:r w:rsidRPr="004C5BB8">
        <w:rPr>
          <w:rFonts w:ascii="Arial" w:eastAsia="Times New Roman" w:hAnsi="Arial" w:cs="Arial"/>
          <w:b/>
          <w:bCs/>
          <w:color w:val="000000"/>
          <w:sz w:val="20"/>
          <w:szCs w:val="20"/>
          <w:lang w:eastAsia="pt-BR"/>
        </w:rPr>
        <w:t xml:space="preserve">: D    </w:t>
      </w:r>
    </w:p>
    <w:p w14:paraId="0A409020" w14:textId="77777777" w:rsidR="004C5BB8" w:rsidRPr="004C5BB8" w:rsidRDefault="00E275A8" w:rsidP="00E275A8">
      <w:pPr>
        <w:shd w:val="clear" w:color="auto" w:fill="FFFFFF"/>
        <w:spacing w:after="0" w:line="240" w:lineRule="auto"/>
        <w:jc w:val="both"/>
        <w:rPr>
          <w:rFonts w:ascii="Arial" w:eastAsia="Times New Roman" w:hAnsi="Arial" w:cs="Arial"/>
          <w:b/>
          <w:bCs/>
          <w:color w:val="000000"/>
          <w:sz w:val="20"/>
          <w:szCs w:val="20"/>
          <w:lang w:eastAsia="pt-BR"/>
        </w:rPr>
      </w:pPr>
      <w:r w:rsidRPr="004C5BB8">
        <w:rPr>
          <w:rFonts w:ascii="Arial" w:eastAsia="Times New Roman" w:hAnsi="Arial" w:cs="Arial"/>
          <w:b/>
          <w:bCs/>
          <w:color w:val="000000"/>
          <w:sz w:val="20"/>
          <w:szCs w:val="20"/>
          <w:lang w:eastAsia="pt-BR"/>
        </w:rPr>
        <w:t xml:space="preserve">3) </w:t>
      </w:r>
      <w:proofErr w:type="spellStart"/>
      <w:r w:rsidRPr="004C5BB8">
        <w:rPr>
          <w:rFonts w:ascii="Arial" w:eastAsia="Times New Roman" w:hAnsi="Arial" w:cs="Arial"/>
          <w:b/>
          <w:bCs/>
          <w:color w:val="000000"/>
          <w:sz w:val="20"/>
          <w:szCs w:val="20"/>
          <w:lang w:eastAsia="pt-BR"/>
        </w:rPr>
        <w:t>Gab</w:t>
      </w:r>
      <w:proofErr w:type="spellEnd"/>
      <w:r w:rsidRPr="004C5BB8">
        <w:rPr>
          <w:rFonts w:ascii="Arial" w:eastAsia="Times New Roman" w:hAnsi="Arial" w:cs="Arial"/>
          <w:b/>
          <w:bCs/>
          <w:color w:val="000000"/>
          <w:sz w:val="20"/>
          <w:szCs w:val="20"/>
          <w:lang w:eastAsia="pt-BR"/>
        </w:rPr>
        <w:t xml:space="preserve">: B    </w:t>
      </w:r>
    </w:p>
    <w:p w14:paraId="30C8444C" w14:textId="77777777" w:rsidR="004C5BB8" w:rsidRPr="004C5BB8" w:rsidRDefault="00E275A8" w:rsidP="00E275A8">
      <w:pPr>
        <w:shd w:val="clear" w:color="auto" w:fill="FFFFFF"/>
        <w:spacing w:after="0" w:line="240" w:lineRule="auto"/>
        <w:jc w:val="both"/>
        <w:rPr>
          <w:rFonts w:ascii="Arial" w:eastAsia="Times New Roman" w:hAnsi="Arial" w:cs="Arial"/>
          <w:b/>
          <w:bCs/>
          <w:color w:val="000000"/>
          <w:sz w:val="20"/>
          <w:szCs w:val="20"/>
          <w:lang w:eastAsia="pt-BR"/>
        </w:rPr>
      </w:pPr>
      <w:r w:rsidRPr="004C5BB8">
        <w:rPr>
          <w:rFonts w:ascii="Arial" w:eastAsia="Times New Roman" w:hAnsi="Arial" w:cs="Arial"/>
          <w:b/>
          <w:bCs/>
          <w:color w:val="000000"/>
          <w:sz w:val="20"/>
          <w:szCs w:val="20"/>
          <w:lang w:eastAsia="pt-BR"/>
        </w:rPr>
        <w:t xml:space="preserve">4) </w:t>
      </w:r>
      <w:proofErr w:type="spellStart"/>
      <w:r w:rsidRPr="004C5BB8">
        <w:rPr>
          <w:rFonts w:ascii="Arial" w:eastAsia="Times New Roman" w:hAnsi="Arial" w:cs="Arial"/>
          <w:b/>
          <w:bCs/>
          <w:color w:val="000000"/>
          <w:sz w:val="20"/>
          <w:szCs w:val="20"/>
          <w:lang w:eastAsia="pt-BR"/>
        </w:rPr>
        <w:t>Gab</w:t>
      </w:r>
      <w:proofErr w:type="spellEnd"/>
      <w:r w:rsidRPr="004C5BB8">
        <w:rPr>
          <w:rFonts w:ascii="Arial" w:eastAsia="Times New Roman" w:hAnsi="Arial" w:cs="Arial"/>
          <w:b/>
          <w:bCs/>
          <w:color w:val="000000"/>
          <w:sz w:val="20"/>
          <w:szCs w:val="20"/>
          <w:lang w:eastAsia="pt-BR"/>
        </w:rPr>
        <w:t xml:space="preserve">: D    </w:t>
      </w:r>
    </w:p>
    <w:p w14:paraId="7A649D3A" w14:textId="69E5D278" w:rsidR="00E275A8" w:rsidRPr="004C5BB8" w:rsidRDefault="00E275A8" w:rsidP="00E275A8">
      <w:pPr>
        <w:shd w:val="clear" w:color="auto" w:fill="FFFFFF"/>
        <w:spacing w:after="0" w:line="240" w:lineRule="auto"/>
        <w:jc w:val="both"/>
        <w:rPr>
          <w:rFonts w:ascii="Arial" w:eastAsia="Times New Roman" w:hAnsi="Arial" w:cs="Arial"/>
          <w:b/>
          <w:bCs/>
          <w:color w:val="000000"/>
          <w:sz w:val="20"/>
          <w:szCs w:val="20"/>
          <w:lang w:eastAsia="pt-BR"/>
        </w:rPr>
      </w:pPr>
      <w:r w:rsidRPr="004C5BB8">
        <w:rPr>
          <w:rFonts w:ascii="Arial" w:eastAsia="Times New Roman" w:hAnsi="Arial" w:cs="Arial"/>
          <w:b/>
          <w:bCs/>
          <w:color w:val="000000"/>
          <w:sz w:val="20"/>
          <w:szCs w:val="20"/>
          <w:lang w:eastAsia="pt-BR"/>
        </w:rPr>
        <w:t xml:space="preserve">5) </w:t>
      </w:r>
      <w:proofErr w:type="spellStart"/>
      <w:r w:rsidRPr="004C5BB8">
        <w:rPr>
          <w:rFonts w:ascii="Arial" w:eastAsia="Times New Roman" w:hAnsi="Arial" w:cs="Arial"/>
          <w:b/>
          <w:bCs/>
          <w:color w:val="000000"/>
          <w:sz w:val="20"/>
          <w:szCs w:val="20"/>
          <w:lang w:eastAsia="pt-BR"/>
        </w:rPr>
        <w:t>Gab</w:t>
      </w:r>
      <w:proofErr w:type="spellEnd"/>
      <w:r w:rsidRPr="004C5BB8">
        <w:rPr>
          <w:rFonts w:ascii="Arial" w:eastAsia="Times New Roman" w:hAnsi="Arial" w:cs="Arial"/>
          <w:b/>
          <w:bCs/>
          <w:color w:val="000000"/>
          <w:sz w:val="20"/>
          <w:szCs w:val="20"/>
          <w:lang w:eastAsia="pt-BR"/>
        </w:rPr>
        <w:t>: E</w:t>
      </w:r>
    </w:p>
    <w:sectPr w:rsidR="00E275A8" w:rsidRPr="004C5BB8" w:rsidSect="00E27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28"/>
    <w:rsid w:val="004C5BB8"/>
    <w:rsid w:val="005E02F0"/>
    <w:rsid w:val="0060768E"/>
    <w:rsid w:val="00A64F17"/>
    <w:rsid w:val="00CD4C1F"/>
    <w:rsid w:val="00D35A28"/>
    <w:rsid w:val="00E275A8"/>
    <w:rsid w:val="00E922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4944"/>
  <w15:docId w15:val="{4DE3E410-DD18-4940-B0AA-D2E2BB2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35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35A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A28"/>
    <w:rPr>
      <w:rFonts w:ascii="Tahoma" w:hAnsi="Tahoma" w:cs="Tahoma"/>
      <w:sz w:val="16"/>
      <w:szCs w:val="16"/>
    </w:rPr>
  </w:style>
  <w:style w:type="character" w:customStyle="1" w:styleId="Ttulo1Char">
    <w:name w:val="Título 1 Char"/>
    <w:basedOn w:val="Fontepargpadro"/>
    <w:link w:val="Ttulo1"/>
    <w:uiPriority w:val="9"/>
    <w:rsid w:val="00D35A2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60768E"/>
    <w:rPr>
      <w:color w:val="0000FF"/>
      <w:u w:val="single"/>
    </w:rPr>
  </w:style>
  <w:style w:type="table" w:styleId="TabeladeLista2">
    <w:name w:val="List Table 2"/>
    <w:basedOn w:val="Tabelanormal"/>
    <w:uiPriority w:val="47"/>
    <w:rsid w:val="004C5BB8"/>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77055">
      <w:bodyDiv w:val="1"/>
      <w:marLeft w:val="0"/>
      <w:marRight w:val="0"/>
      <w:marTop w:val="0"/>
      <w:marBottom w:val="0"/>
      <w:divBdr>
        <w:top w:val="none" w:sz="0" w:space="0" w:color="auto"/>
        <w:left w:val="none" w:sz="0" w:space="0" w:color="auto"/>
        <w:bottom w:val="none" w:sz="0" w:space="0" w:color="auto"/>
        <w:right w:val="none" w:sz="0" w:space="0" w:color="auto"/>
      </w:divBdr>
      <w:divsChild>
        <w:div w:id="283972622">
          <w:marLeft w:val="0"/>
          <w:marRight w:val="0"/>
          <w:marTop w:val="900"/>
          <w:marBottom w:val="0"/>
          <w:divBdr>
            <w:top w:val="none" w:sz="0" w:space="0" w:color="auto"/>
            <w:left w:val="none" w:sz="0" w:space="0" w:color="auto"/>
            <w:bottom w:val="none" w:sz="0" w:space="0" w:color="auto"/>
            <w:right w:val="none" w:sz="0" w:space="0" w:color="auto"/>
          </w:divBdr>
          <w:divsChild>
            <w:div w:id="570507127">
              <w:marLeft w:val="0"/>
              <w:marRight w:val="0"/>
              <w:marTop w:val="0"/>
              <w:marBottom w:val="0"/>
              <w:divBdr>
                <w:top w:val="none" w:sz="0" w:space="0" w:color="auto"/>
                <w:left w:val="none" w:sz="0" w:space="0" w:color="auto"/>
                <w:bottom w:val="none" w:sz="0" w:space="0" w:color="auto"/>
                <w:right w:val="none" w:sz="0" w:space="0" w:color="auto"/>
              </w:divBdr>
              <w:divsChild>
                <w:div w:id="1257444494">
                  <w:marLeft w:val="0"/>
                  <w:marRight w:val="0"/>
                  <w:marTop w:val="0"/>
                  <w:marBottom w:val="375"/>
                  <w:divBdr>
                    <w:top w:val="none" w:sz="0" w:space="0" w:color="auto"/>
                    <w:left w:val="none" w:sz="0" w:space="0" w:color="auto"/>
                    <w:bottom w:val="none" w:sz="0" w:space="0" w:color="auto"/>
                    <w:right w:val="none" w:sz="0" w:space="0" w:color="auto"/>
                  </w:divBdr>
                </w:div>
                <w:div w:id="637417193">
                  <w:marLeft w:val="0"/>
                  <w:marRight w:val="0"/>
                  <w:marTop w:val="0"/>
                  <w:marBottom w:val="300"/>
                  <w:divBdr>
                    <w:top w:val="none" w:sz="0" w:space="0" w:color="auto"/>
                    <w:left w:val="none" w:sz="0" w:space="0" w:color="auto"/>
                    <w:bottom w:val="none" w:sz="0" w:space="0" w:color="auto"/>
                    <w:right w:val="none" w:sz="0" w:space="0" w:color="auto"/>
                  </w:divBdr>
                </w:div>
              </w:divsChild>
            </w:div>
            <w:div w:id="278491554">
              <w:marLeft w:val="0"/>
              <w:marRight w:val="0"/>
              <w:marTop w:val="0"/>
              <w:marBottom w:val="600"/>
              <w:divBdr>
                <w:top w:val="none" w:sz="0" w:space="0" w:color="auto"/>
                <w:left w:val="none" w:sz="0" w:space="0" w:color="auto"/>
                <w:bottom w:val="none" w:sz="0" w:space="0" w:color="auto"/>
                <w:right w:val="none" w:sz="0" w:space="0" w:color="auto"/>
              </w:divBdr>
              <w:divsChild>
                <w:div w:id="1298679856">
                  <w:marLeft w:val="0"/>
                  <w:marRight w:val="0"/>
                  <w:marTop w:val="0"/>
                  <w:marBottom w:val="75"/>
                  <w:divBdr>
                    <w:top w:val="none" w:sz="0" w:space="0" w:color="auto"/>
                    <w:left w:val="none" w:sz="0" w:space="0" w:color="auto"/>
                    <w:bottom w:val="none" w:sz="0" w:space="0" w:color="auto"/>
                    <w:right w:val="none" w:sz="0" w:space="0" w:color="auto"/>
                  </w:divBdr>
                </w:div>
                <w:div w:id="605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hyperlink" Target="https://educacao.uol.com.br/disciplinas/geografia/pandemias-o-que-e-e-como-a-globalizacao-potencializa-o-problema.htm"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Hélio Henrique de Almeida Marques</cp:lastModifiedBy>
  <cp:revision>2</cp:revision>
  <dcterms:created xsi:type="dcterms:W3CDTF">2020-04-05T23:27:00Z</dcterms:created>
  <dcterms:modified xsi:type="dcterms:W3CDTF">2020-04-05T23:27:00Z</dcterms:modified>
</cp:coreProperties>
</file>